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54249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 Nº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4131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Indico à Mesa, ouvido o Plenário e cumpridas às formalidades regimentais, que seja formulado um </w:t>
      </w:r>
      <w:r w:rsidRPr="00F5074A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hAnsi="Times New Roman" w:cs="Times New Roman"/>
          <w:sz w:val="24"/>
          <w:szCs w:val="24"/>
        </w:rPr>
        <w:t xml:space="preserve">ao Excelentíssimo Senhor </w:t>
      </w:r>
      <w:r w:rsidR="00272A82">
        <w:rPr>
          <w:rFonts w:ascii="Times New Roman" w:hAnsi="Times New Roman" w:cs="Times New Roman"/>
          <w:sz w:val="24"/>
          <w:szCs w:val="24"/>
        </w:rPr>
        <w:t xml:space="preserve">Superintendente do DNIT </w:t>
      </w:r>
      <w:r w:rsidRPr="00F5074A">
        <w:rPr>
          <w:rFonts w:ascii="Times New Roman" w:hAnsi="Times New Roman" w:cs="Times New Roman"/>
          <w:sz w:val="24"/>
          <w:szCs w:val="24"/>
        </w:rPr>
        <w:t>no sentido de envidar esforços para que seja executad</w:t>
      </w:r>
      <w:r w:rsidR="00F5074A" w:rsidRPr="00F5074A">
        <w:rPr>
          <w:rFonts w:ascii="Times New Roman" w:hAnsi="Times New Roman" w:cs="Times New Roman"/>
          <w:sz w:val="24"/>
          <w:szCs w:val="24"/>
        </w:rPr>
        <w:t xml:space="preserve">a </w:t>
      </w:r>
      <w:r w:rsidR="00272A82">
        <w:rPr>
          <w:rFonts w:ascii="Times New Roman" w:hAnsi="Times New Roman" w:cs="Times New Roman"/>
          <w:b/>
          <w:sz w:val="24"/>
          <w:szCs w:val="24"/>
          <w:u w:val="single"/>
        </w:rPr>
        <w:t>A REATIVAÇÃO DAS LOMBADAS ELETRÔNICAS NA BR 232, INCLUSIVE A QUE FAZ O RETORNO DE FRENTE A CONCESSIONÁRIA HONDA</w:t>
      </w:r>
      <w:r w:rsidR="004542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507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93E96" w:rsidRPr="00F5074A" w:rsidRDefault="00793E96" w:rsidP="00793E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272A82" w:rsidRDefault="00272A82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 reparo desses redutores de velocidade</w:t>
      </w:r>
      <w:r w:rsidR="00B67C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272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é de fundamental importância para garantir maior segurança e tranquilidade aos condutores e aos moradores da região uma vez que o fluxo de veículos no local é muito grande nos dois sentidos, e vários acidentes já aconteceram, inclusive com vitimas fatais, portanto a presente indicação tem por objetivo evitar que esse tipo de acidente continue acontecendo</w:t>
      </w: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BF1989">
        <w:rPr>
          <w:rFonts w:ascii="Times New Roman" w:hAnsi="Times New Roman" w:cs="Times New Roman"/>
          <w:sz w:val="24"/>
          <w:szCs w:val="24"/>
        </w:rPr>
        <w:t>07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BF1989">
        <w:rPr>
          <w:rFonts w:ascii="Times New Roman" w:hAnsi="Times New Roman" w:cs="Times New Roman"/>
          <w:sz w:val="24"/>
          <w:szCs w:val="24"/>
        </w:rPr>
        <w:t>Junho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454249">
        <w:rPr>
          <w:rFonts w:ascii="Times New Roman" w:hAnsi="Times New Roman" w:cs="Times New Roman"/>
          <w:sz w:val="24"/>
          <w:szCs w:val="24"/>
        </w:rPr>
        <w:t>7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035" w:rsidRDefault="00703035" w:rsidP="002860A1">
      <w:pPr>
        <w:spacing w:after="0" w:line="240" w:lineRule="auto"/>
      </w:pPr>
      <w:r>
        <w:separator/>
      </w:r>
    </w:p>
  </w:endnote>
  <w:endnote w:type="continuationSeparator" w:id="0">
    <w:p w:rsidR="00703035" w:rsidRDefault="00703035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F43C2C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67CE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67CE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035" w:rsidRDefault="00703035" w:rsidP="002860A1">
      <w:pPr>
        <w:spacing w:after="0" w:line="240" w:lineRule="auto"/>
      </w:pPr>
      <w:r>
        <w:separator/>
      </w:r>
    </w:p>
  </w:footnote>
  <w:footnote w:type="continuationSeparator" w:id="0">
    <w:p w:rsidR="00703035" w:rsidRDefault="00703035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44A5A"/>
    <w:rsid w:val="00061828"/>
    <w:rsid w:val="00065F3F"/>
    <w:rsid w:val="00092D8D"/>
    <w:rsid w:val="00095103"/>
    <w:rsid w:val="00095AAB"/>
    <w:rsid w:val="000B7B48"/>
    <w:rsid w:val="000C067B"/>
    <w:rsid w:val="000C0B27"/>
    <w:rsid w:val="000C16B7"/>
    <w:rsid w:val="000C5DE8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53925"/>
    <w:rsid w:val="00272A82"/>
    <w:rsid w:val="00273F69"/>
    <w:rsid w:val="00281F54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13141"/>
    <w:rsid w:val="00432F27"/>
    <w:rsid w:val="00441E68"/>
    <w:rsid w:val="00454249"/>
    <w:rsid w:val="00465A0E"/>
    <w:rsid w:val="00483012"/>
    <w:rsid w:val="00486D4E"/>
    <w:rsid w:val="00492B1D"/>
    <w:rsid w:val="004951C6"/>
    <w:rsid w:val="004A7FE0"/>
    <w:rsid w:val="004C187C"/>
    <w:rsid w:val="004D1EC6"/>
    <w:rsid w:val="004D45C6"/>
    <w:rsid w:val="004F2F9D"/>
    <w:rsid w:val="00521112"/>
    <w:rsid w:val="00540196"/>
    <w:rsid w:val="00540669"/>
    <w:rsid w:val="005502D8"/>
    <w:rsid w:val="00564DCF"/>
    <w:rsid w:val="00582DA6"/>
    <w:rsid w:val="005A50E0"/>
    <w:rsid w:val="005A5B7D"/>
    <w:rsid w:val="005B60C8"/>
    <w:rsid w:val="005C2519"/>
    <w:rsid w:val="005C5F2B"/>
    <w:rsid w:val="005E7C5B"/>
    <w:rsid w:val="00602F07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3035"/>
    <w:rsid w:val="00707633"/>
    <w:rsid w:val="007147CF"/>
    <w:rsid w:val="00725D2E"/>
    <w:rsid w:val="00742FE1"/>
    <w:rsid w:val="007435F6"/>
    <w:rsid w:val="007518CE"/>
    <w:rsid w:val="00761EF9"/>
    <w:rsid w:val="007825B7"/>
    <w:rsid w:val="00793E96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37D"/>
    <w:rsid w:val="00965B76"/>
    <w:rsid w:val="00975650"/>
    <w:rsid w:val="00981069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0342"/>
    <w:rsid w:val="00AB6254"/>
    <w:rsid w:val="00AD366A"/>
    <w:rsid w:val="00AD660E"/>
    <w:rsid w:val="00AD7E2B"/>
    <w:rsid w:val="00AE43AC"/>
    <w:rsid w:val="00AF50BC"/>
    <w:rsid w:val="00B062AD"/>
    <w:rsid w:val="00B10D39"/>
    <w:rsid w:val="00B263E9"/>
    <w:rsid w:val="00B30329"/>
    <w:rsid w:val="00B33A96"/>
    <w:rsid w:val="00B33E57"/>
    <w:rsid w:val="00B37494"/>
    <w:rsid w:val="00B404D7"/>
    <w:rsid w:val="00B56A49"/>
    <w:rsid w:val="00B57652"/>
    <w:rsid w:val="00B60E2A"/>
    <w:rsid w:val="00B64C91"/>
    <w:rsid w:val="00B67CED"/>
    <w:rsid w:val="00B73A01"/>
    <w:rsid w:val="00B76511"/>
    <w:rsid w:val="00B843E3"/>
    <w:rsid w:val="00BB41CD"/>
    <w:rsid w:val="00BB6D23"/>
    <w:rsid w:val="00BC0A92"/>
    <w:rsid w:val="00BC5039"/>
    <w:rsid w:val="00BC5ABC"/>
    <w:rsid w:val="00BF0A4A"/>
    <w:rsid w:val="00BF1989"/>
    <w:rsid w:val="00BF2521"/>
    <w:rsid w:val="00C0067C"/>
    <w:rsid w:val="00C02961"/>
    <w:rsid w:val="00C066F8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0BBF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66EEF"/>
    <w:rsid w:val="00D76794"/>
    <w:rsid w:val="00D777FB"/>
    <w:rsid w:val="00D77A31"/>
    <w:rsid w:val="00D81817"/>
    <w:rsid w:val="00D862F2"/>
    <w:rsid w:val="00D913E0"/>
    <w:rsid w:val="00D94A64"/>
    <w:rsid w:val="00DA5650"/>
    <w:rsid w:val="00DE596A"/>
    <w:rsid w:val="00DF5385"/>
    <w:rsid w:val="00DF79FA"/>
    <w:rsid w:val="00E031AF"/>
    <w:rsid w:val="00E2482A"/>
    <w:rsid w:val="00E30A10"/>
    <w:rsid w:val="00E36C74"/>
    <w:rsid w:val="00E44A1A"/>
    <w:rsid w:val="00E550FC"/>
    <w:rsid w:val="00E61613"/>
    <w:rsid w:val="00E6719A"/>
    <w:rsid w:val="00E74EEA"/>
    <w:rsid w:val="00E750A7"/>
    <w:rsid w:val="00E84DAA"/>
    <w:rsid w:val="00EA718A"/>
    <w:rsid w:val="00EB008B"/>
    <w:rsid w:val="00EB3552"/>
    <w:rsid w:val="00EC3F8E"/>
    <w:rsid w:val="00ED7166"/>
    <w:rsid w:val="00ED7607"/>
    <w:rsid w:val="00ED78B1"/>
    <w:rsid w:val="00EE250C"/>
    <w:rsid w:val="00EE3A4E"/>
    <w:rsid w:val="00EE3F03"/>
    <w:rsid w:val="00EF21EE"/>
    <w:rsid w:val="00F05769"/>
    <w:rsid w:val="00F075FE"/>
    <w:rsid w:val="00F10840"/>
    <w:rsid w:val="00F1522D"/>
    <w:rsid w:val="00F21C66"/>
    <w:rsid w:val="00F24C7D"/>
    <w:rsid w:val="00F321E4"/>
    <w:rsid w:val="00F41EF8"/>
    <w:rsid w:val="00F43C2C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3</cp:revision>
  <cp:lastPrinted>2017-06-01T12:22:00Z</cp:lastPrinted>
  <dcterms:created xsi:type="dcterms:W3CDTF">2017-06-07T12:39:00Z</dcterms:created>
  <dcterms:modified xsi:type="dcterms:W3CDTF">2017-06-07T12:39:00Z</dcterms:modified>
</cp:coreProperties>
</file>