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B0" w:rsidRPr="000621B0" w:rsidRDefault="000621B0" w:rsidP="000621B0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2460328</wp:posOffset>
            </wp:positionH>
            <wp:positionV relativeFrom="paragraph">
              <wp:posOffset>-374501</wp:posOffset>
            </wp:positionV>
            <wp:extent cx="535426" cy="573932"/>
            <wp:effectExtent l="19050" t="0" r="0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6" cy="57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1B0" w:rsidRDefault="000621B0" w:rsidP="000621B0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0621B0" w:rsidRDefault="000621B0" w:rsidP="000621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0621B0" w:rsidRDefault="000621B0" w:rsidP="000621B0">
      <w:pPr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Nº_____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0621B0" w:rsidRDefault="000621B0" w:rsidP="000621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621B0" w:rsidRDefault="000621B0" w:rsidP="00062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Vereadores signatários, no uso das legais atribuições, submetem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 e ao Secretario de Serviços Públicos Orlando Parente,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no sentido de que seja feito melhorias na iluminação publica em todos os distritos: 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 xml:space="preserve">, Conceição das </w:t>
      </w:r>
      <w:proofErr w:type="spellStart"/>
      <w:r>
        <w:rPr>
          <w:rFonts w:ascii="Times New Roman" w:hAnsi="Times New Roman"/>
          <w:sz w:val="24"/>
          <w:szCs w:val="24"/>
        </w:rPr>
        <w:t>Criolas</w:t>
      </w:r>
      <w:proofErr w:type="spellEnd"/>
      <w:r>
        <w:rPr>
          <w:rFonts w:ascii="Times New Roman" w:hAnsi="Times New Roman"/>
          <w:sz w:val="24"/>
          <w:szCs w:val="24"/>
        </w:rPr>
        <w:t xml:space="preserve">, Pau Ferro, </w:t>
      </w:r>
      <w:proofErr w:type="spellStart"/>
      <w:r>
        <w:rPr>
          <w:rFonts w:ascii="Times New Roman" w:hAnsi="Times New Roman"/>
          <w:sz w:val="24"/>
          <w:szCs w:val="24"/>
        </w:rPr>
        <w:t>Vasques</w:t>
      </w:r>
      <w:proofErr w:type="spellEnd"/>
      <w:r>
        <w:rPr>
          <w:rFonts w:ascii="Times New Roman" w:hAnsi="Times New Roman"/>
          <w:sz w:val="24"/>
          <w:szCs w:val="24"/>
        </w:rPr>
        <w:t>, tanto nas vilas como na Zona Rural.</w:t>
      </w:r>
    </w:p>
    <w:p w:rsidR="000621B0" w:rsidRDefault="000621B0" w:rsidP="000621B0">
      <w:pPr>
        <w:jc w:val="both"/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both"/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0621B0" w:rsidRDefault="000621B0" w:rsidP="00062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população de todos os distritos reclamam por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pagarem a taxa de  iluminação pública e mesmo assim se encontram no escuro. Por este motivo solicitamos esta melhoria em caráter de urgência providencias neste sentido.</w:t>
      </w:r>
    </w:p>
    <w:p w:rsidR="000621B0" w:rsidRDefault="000621B0" w:rsidP="000621B0">
      <w:pPr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06 de junho de 2017.</w:t>
      </w:r>
    </w:p>
    <w:p w:rsidR="000621B0" w:rsidRDefault="000621B0" w:rsidP="000621B0">
      <w:pPr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Auremar</w:t>
      </w:r>
      <w:proofErr w:type="spellEnd"/>
      <w:r>
        <w:rPr>
          <w:rFonts w:ascii="Times New Roman" w:hAnsi="Times New Roman"/>
          <w:sz w:val="24"/>
          <w:szCs w:val="24"/>
        </w:rPr>
        <w:t xml:space="preserve"> de Carvalho</w:t>
      </w:r>
    </w:p>
    <w:p w:rsidR="000621B0" w:rsidRDefault="000621B0" w:rsidP="000621B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0621B0" w:rsidTr="00F421E9">
        <w:trPr>
          <w:trHeight w:val="1125"/>
        </w:trPr>
        <w:tc>
          <w:tcPr>
            <w:tcW w:w="2955" w:type="pct"/>
          </w:tcPr>
          <w:p w:rsidR="000621B0" w:rsidRDefault="000621B0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1B0" w:rsidRDefault="000621B0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0621B0" w:rsidRDefault="000621B0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0621B0" w:rsidRDefault="000621B0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0621B0" w:rsidRDefault="000621B0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0621B0" w:rsidRDefault="000621B0" w:rsidP="00F421E9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0621B0" w:rsidRDefault="000621B0" w:rsidP="00F421E9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0621B0"/>
    <w:sectPr w:rsidR="00F103BC" w:rsidSect="004B4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621B0"/>
    <w:rsid w:val="000621B0"/>
    <w:rsid w:val="0035002E"/>
    <w:rsid w:val="004B45B8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621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062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0621B0"/>
  </w:style>
  <w:style w:type="paragraph" w:styleId="Rodap">
    <w:name w:val="footer"/>
    <w:basedOn w:val="Normal"/>
    <w:link w:val="RodapChar"/>
    <w:unhideWhenUsed/>
    <w:rsid w:val="000621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621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tv camara</cp:lastModifiedBy>
  <cp:revision>1</cp:revision>
  <dcterms:created xsi:type="dcterms:W3CDTF">2017-06-07T11:25:00Z</dcterms:created>
  <dcterms:modified xsi:type="dcterms:W3CDTF">2017-06-07T11:30:00Z</dcterms:modified>
</cp:coreProperties>
</file>