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83767B" w:rsidRDefault="003B2DA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 xml:space="preserve">INDICAÇÃO Nº        </w:t>
      </w:r>
      <w:r w:rsidR="00284BC3" w:rsidRPr="0083767B">
        <w:rPr>
          <w:rFonts w:ascii="Bookman Old Style" w:hAnsi="Bookman Old Style"/>
          <w:b/>
          <w:sz w:val="24"/>
          <w:szCs w:val="24"/>
          <w:u w:val="single"/>
        </w:rPr>
        <w:t>/201</w:t>
      </w:r>
      <w:r w:rsidR="00965E8F">
        <w:rPr>
          <w:rFonts w:ascii="Bookman Old Style" w:hAnsi="Bookman Old Style"/>
          <w:b/>
          <w:sz w:val="24"/>
          <w:szCs w:val="24"/>
          <w:u w:val="single"/>
        </w:rPr>
        <w:t>9</w:t>
      </w:r>
    </w:p>
    <w:p w:rsidR="00817524" w:rsidRDefault="0083767B" w:rsidP="00817524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A0866">
        <w:rPr>
          <w:rFonts w:ascii="Bookman Old Style" w:hAnsi="Bookman Old Style" w:cs="Arial"/>
          <w:sz w:val="24"/>
          <w:szCs w:val="24"/>
        </w:rPr>
        <w:t xml:space="preserve">Indico, ouvido o Plenário,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Obras,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965E8F">
        <w:rPr>
          <w:rFonts w:ascii="Bookman Old Style" w:hAnsi="Bookman Old Style" w:cs="Arial"/>
          <w:b/>
          <w:sz w:val="24"/>
          <w:szCs w:val="24"/>
        </w:rPr>
        <w:t>Marcos Tarcísio Sá de Vasconcelos,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817524">
        <w:rPr>
          <w:rFonts w:ascii="Bookman Old Style" w:hAnsi="Bookman Old Style" w:cs="Arial"/>
          <w:sz w:val="24"/>
          <w:szCs w:val="24"/>
        </w:rPr>
        <w:t xml:space="preserve">providencie a </w:t>
      </w:r>
      <w:r w:rsidR="00817524" w:rsidRPr="00B50EBB">
        <w:rPr>
          <w:rFonts w:ascii="Bookman Old Style" w:hAnsi="Bookman Old Style" w:cs="Arial"/>
          <w:b/>
          <w:sz w:val="24"/>
          <w:szCs w:val="24"/>
        </w:rPr>
        <w:t>CONSTRUÇÃO</w:t>
      </w:r>
      <w:r w:rsidR="00817524">
        <w:rPr>
          <w:rFonts w:ascii="Bookman Old Style" w:hAnsi="Bookman Old Style" w:cs="Arial"/>
          <w:sz w:val="24"/>
          <w:szCs w:val="24"/>
        </w:rPr>
        <w:t xml:space="preserve"> de uma </w:t>
      </w:r>
      <w:r w:rsidR="00817524" w:rsidRPr="00B50EBB">
        <w:rPr>
          <w:rFonts w:ascii="Bookman Old Style" w:hAnsi="Bookman Old Style" w:cs="Arial"/>
          <w:b/>
          <w:sz w:val="24"/>
          <w:szCs w:val="24"/>
        </w:rPr>
        <w:t>PASSAGEM MOLHADA</w:t>
      </w:r>
      <w:r w:rsidR="00817524">
        <w:rPr>
          <w:rFonts w:ascii="Bookman Old Style" w:hAnsi="Bookman Old Style" w:cs="Arial"/>
          <w:sz w:val="24"/>
          <w:szCs w:val="24"/>
        </w:rPr>
        <w:t xml:space="preserve"> na Rua </w:t>
      </w:r>
      <w:proofErr w:type="spellStart"/>
      <w:r w:rsidR="00817524">
        <w:rPr>
          <w:rFonts w:ascii="Bookman Old Style" w:hAnsi="Bookman Old Style" w:cs="Arial"/>
          <w:sz w:val="24"/>
          <w:szCs w:val="24"/>
        </w:rPr>
        <w:t>Doaciano</w:t>
      </w:r>
      <w:proofErr w:type="spellEnd"/>
      <w:r w:rsidR="00817524">
        <w:rPr>
          <w:rFonts w:ascii="Bookman Old Style" w:hAnsi="Bookman Old Style" w:cs="Arial"/>
          <w:sz w:val="24"/>
          <w:szCs w:val="24"/>
        </w:rPr>
        <w:t xml:space="preserve"> Angelim que </w:t>
      </w:r>
      <w:proofErr w:type="spellStart"/>
      <w:r w:rsidR="00817524">
        <w:rPr>
          <w:rFonts w:ascii="Bookman Old Style" w:hAnsi="Bookman Old Style" w:cs="Arial"/>
          <w:sz w:val="24"/>
          <w:szCs w:val="24"/>
        </w:rPr>
        <w:t>da</w:t>
      </w:r>
      <w:proofErr w:type="spellEnd"/>
      <w:r w:rsidR="00817524">
        <w:rPr>
          <w:rFonts w:ascii="Bookman Old Style" w:hAnsi="Bookman Old Style" w:cs="Arial"/>
          <w:sz w:val="24"/>
          <w:szCs w:val="24"/>
        </w:rPr>
        <w:t xml:space="preserve"> acesso a cabeça da </w:t>
      </w:r>
      <w:proofErr w:type="gramStart"/>
      <w:r w:rsidR="00817524">
        <w:rPr>
          <w:rFonts w:ascii="Bookman Old Style" w:hAnsi="Bookman Old Style" w:cs="Arial"/>
          <w:sz w:val="24"/>
          <w:szCs w:val="24"/>
        </w:rPr>
        <w:t>vaca  no</w:t>
      </w:r>
      <w:proofErr w:type="gramEnd"/>
      <w:r w:rsidR="00817524">
        <w:rPr>
          <w:rFonts w:ascii="Bookman Old Style" w:hAnsi="Bookman Old Style" w:cs="Arial"/>
          <w:sz w:val="24"/>
          <w:szCs w:val="24"/>
        </w:rPr>
        <w:t xml:space="preserve"> Bairro Santa Margarida</w:t>
      </w:r>
      <w:r w:rsidR="00817524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83767B" w:rsidRPr="0083767B" w:rsidRDefault="0083767B" w:rsidP="00423593">
      <w:pPr>
        <w:ind w:firstLine="567"/>
        <w:jc w:val="both"/>
        <w:rPr>
          <w:rFonts w:ascii="Bookman Old Style" w:hAnsi="Bookman Old Style" w:cs="Arial"/>
          <w:sz w:val="24"/>
          <w:szCs w:val="24"/>
        </w:rPr>
      </w:pPr>
    </w:p>
    <w:bookmarkEnd w:id="0"/>
    <w:p w:rsidR="00423593" w:rsidRDefault="00423593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:rsidR="00817524" w:rsidRDefault="00817524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3767B"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817524" w:rsidRDefault="00817524" w:rsidP="00817524">
      <w:pPr>
        <w:tabs>
          <w:tab w:val="left" w:pos="1080"/>
        </w:tabs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ab/>
        <w:t>Oral.</w:t>
      </w:r>
    </w:p>
    <w:p w:rsidR="00423593" w:rsidRDefault="00423593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:rsidR="00304659" w:rsidRPr="0083767B" w:rsidRDefault="00304659" w:rsidP="005624D9">
      <w:pPr>
        <w:jc w:val="both"/>
        <w:rPr>
          <w:rFonts w:ascii="Bookman Old Style" w:hAnsi="Bookman Old Style"/>
          <w:sz w:val="24"/>
          <w:szCs w:val="24"/>
        </w:rPr>
      </w:pPr>
    </w:p>
    <w:p w:rsidR="00965E8F" w:rsidRDefault="005624D9" w:rsidP="005624D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>Gabinete do vereador,</w:t>
      </w:r>
      <w:r w:rsidR="00423593">
        <w:rPr>
          <w:rFonts w:ascii="Bookman Old Style" w:hAnsi="Bookman Old Style" w:cs="Arial"/>
          <w:sz w:val="24"/>
          <w:szCs w:val="24"/>
        </w:rPr>
        <w:t xml:space="preserve"> 27</w:t>
      </w:r>
      <w:r w:rsidR="00965E8F">
        <w:rPr>
          <w:rFonts w:ascii="Bookman Old Style" w:hAnsi="Bookman Old Style" w:cs="Arial"/>
          <w:sz w:val="24"/>
          <w:szCs w:val="24"/>
        </w:rPr>
        <w:t xml:space="preserve"> de fevereiro de 2019</w:t>
      </w:r>
    </w:p>
    <w:p w:rsidR="005624D9" w:rsidRPr="0083767B" w:rsidRDefault="005624D9" w:rsidP="005624D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5624D9" w:rsidRPr="0083767B" w:rsidRDefault="005624D9" w:rsidP="005624D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624D9" w:rsidRDefault="005624D9" w:rsidP="005624D9">
      <w:pPr>
        <w:spacing w:after="0"/>
        <w:jc w:val="center"/>
        <w:rPr>
          <w:sz w:val="24"/>
          <w:szCs w:val="24"/>
        </w:rPr>
      </w:pPr>
    </w:p>
    <w:p w:rsidR="005624D9" w:rsidRPr="00942E65" w:rsidRDefault="005624D9" w:rsidP="005624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5624D9" w:rsidRPr="002E57FB" w:rsidRDefault="005624D9" w:rsidP="005624D9">
      <w:pPr>
        <w:jc w:val="center"/>
        <w:rPr>
          <w:b/>
          <w:sz w:val="24"/>
          <w:szCs w:val="24"/>
        </w:rPr>
      </w:pPr>
      <w:r w:rsidRPr="009026EE">
        <w:rPr>
          <w:b/>
          <w:sz w:val="24"/>
          <w:szCs w:val="24"/>
        </w:rPr>
        <w:t>Bruno Marreca – Vereador</w:t>
      </w: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sectPr w:rsidR="00C660BC" w:rsidRPr="00BA45A8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0F8" w:rsidRDefault="004030F8" w:rsidP="00AF3BC7">
      <w:pPr>
        <w:spacing w:after="0" w:line="240" w:lineRule="auto"/>
      </w:pPr>
      <w:r>
        <w:separator/>
      </w:r>
    </w:p>
  </w:endnote>
  <w:endnote w:type="continuationSeparator" w:id="0">
    <w:p w:rsidR="004030F8" w:rsidRDefault="004030F8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0F8" w:rsidRDefault="004030F8" w:rsidP="00AF3BC7">
      <w:pPr>
        <w:spacing w:after="0" w:line="240" w:lineRule="auto"/>
      </w:pPr>
      <w:r>
        <w:separator/>
      </w:r>
    </w:p>
  </w:footnote>
  <w:footnote w:type="continuationSeparator" w:id="0">
    <w:p w:rsidR="004030F8" w:rsidRDefault="004030F8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7888"/>
    <w:rsid w:val="00142BC8"/>
    <w:rsid w:val="00197385"/>
    <w:rsid w:val="001A4105"/>
    <w:rsid w:val="001C1314"/>
    <w:rsid w:val="001C4762"/>
    <w:rsid w:val="001F6BCF"/>
    <w:rsid w:val="00284BC3"/>
    <w:rsid w:val="002D182A"/>
    <w:rsid w:val="002D33A1"/>
    <w:rsid w:val="002D3E9E"/>
    <w:rsid w:val="002E57FB"/>
    <w:rsid w:val="002F2BAC"/>
    <w:rsid w:val="00304659"/>
    <w:rsid w:val="00307815"/>
    <w:rsid w:val="00312E56"/>
    <w:rsid w:val="00343D4B"/>
    <w:rsid w:val="00345A51"/>
    <w:rsid w:val="0035597B"/>
    <w:rsid w:val="003A59B2"/>
    <w:rsid w:val="003A5DD0"/>
    <w:rsid w:val="003B12FE"/>
    <w:rsid w:val="003B2DAC"/>
    <w:rsid w:val="004030F8"/>
    <w:rsid w:val="00423593"/>
    <w:rsid w:val="0045667F"/>
    <w:rsid w:val="004720B4"/>
    <w:rsid w:val="004803EC"/>
    <w:rsid w:val="00484036"/>
    <w:rsid w:val="004C04D0"/>
    <w:rsid w:val="004C639F"/>
    <w:rsid w:val="004D3001"/>
    <w:rsid w:val="004E5F07"/>
    <w:rsid w:val="00536959"/>
    <w:rsid w:val="005624D9"/>
    <w:rsid w:val="005670ED"/>
    <w:rsid w:val="00573312"/>
    <w:rsid w:val="005877FB"/>
    <w:rsid w:val="005C573A"/>
    <w:rsid w:val="0061045A"/>
    <w:rsid w:val="0062482D"/>
    <w:rsid w:val="00656047"/>
    <w:rsid w:val="006C15CE"/>
    <w:rsid w:val="006F78AC"/>
    <w:rsid w:val="00702034"/>
    <w:rsid w:val="007032F1"/>
    <w:rsid w:val="00734811"/>
    <w:rsid w:val="00764769"/>
    <w:rsid w:val="00796F54"/>
    <w:rsid w:val="007F1607"/>
    <w:rsid w:val="00817524"/>
    <w:rsid w:val="0083767B"/>
    <w:rsid w:val="00866E33"/>
    <w:rsid w:val="008A096D"/>
    <w:rsid w:val="008B386E"/>
    <w:rsid w:val="008E3010"/>
    <w:rsid w:val="009026EE"/>
    <w:rsid w:val="00903653"/>
    <w:rsid w:val="00922E27"/>
    <w:rsid w:val="00930981"/>
    <w:rsid w:val="00946794"/>
    <w:rsid w:val="00965E8F"/>
    <w:rsid w:val="00974D6F"/>
    <w:rsid w:val="009A5A20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44E"/>
    <w:rsid w:val="00BA45A8"/>
    <w:rsid w:val="00C06478"/>
    <w:rsid w:val="00C17D2F"/>
    <w:rsid w:val="00C660BC"/>
    <w:rsid w:val="00CD3B33"/>
    <w:rsid w:val="00CE7C24"/>
    <w:rsid w:val="00D35396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43E9E"/>
    <w:rsid w:val="00F44726"/>
    <w:rsid w:val="00F66533"/>
    <w:rsid w:val="00F816DC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064C-89BC-4C70-B460-C045D0AA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2018-05-15T12:01:00Z</cp:lastPrinted>
  <dcterms:created xsi:type="dcterms:W3CDTF">2019-02-27T15:57:00Z</dcterms:created>
  <dcterms:modified xsi:type="dcterms:W3CDTF">2019-02-27T15:57:00Z</dcterms:modified>
</cp:coreProperties>
</file>