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25" w:rsidRDefault="001D7225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REQUERIMENTO Nº: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       </w:t>
      </w:r>
      <w:r w:rsidR="006961F9">
        <w:rPr>
          <w:rFonts w:ascii="Garamond" w:hAnsi="Garamond"/>
          <w:b/>
          <w:sz w:val="27"/>
          <w:szCs w:val="27"/>
          <w:u w:val="single"/>
        </w:rPr>
        <w:t xml:space="preserve"> </w:t>
      </w:r>
      <w:r w:rsidRPr="00350596">
        <w:rPr>
          <w:rFonts w:ascii="Garamond" w:hAnsi="Garamond"/>
          <w:b/>
          <w:sz w:val="27"/>
          <w:szCs w:val="27"/>
          <w:u w:val="single"/>
        </w:rPr>
        <w:t xml:space="preserve"> /2019</w:t>
      </w:r>
    </w:p>
    <w:p w:rsidR="00350596" w:rsidRPr="00350596" w:rsidRDefault="00350596" w:rsidP="00350596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</w:p>
    <w:p w:rsidR="001D7225" w:rsidRPr="001D7225" w:rsidRDefault="00350596" w:rsidP="000E76E7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>O Vereador abaixo assinados, no uso das atribuições institucionais, ouvindo-se o Plenário deste Poder Legislativo,</w:t>
      </w:r>
      <w:r w:rsidR="001D7225">
        <w:rPr>
          <w:rFonts w:ascii="Garamond" w:hAnsi="Garamond"/>
          <w:sz w:val="27"/>
          <w:szCs w:val="27"/>
        </w:rPr>
        <w:t xml:space="preserve"> com base na Lei nº 12.527/2011 (Lei de Acesso à Informação), bem como no inciso XXXIII, do art. 5º, da Constituição Federal, requer que seja encaminhado </w:t>
      </w:r>
      <w:r w:rsidR="001D7225">
        <w:rPr>
          <w:rFonts w:ascii="Garamond" w:hAnsi="Garamond"/>
          <w:b/>
          <w:sz w:val="27"/>
          <w:szCs w:val="27"/>
          <w:bdr w:val="single" w:sz="4" w:space="0" w:color="auto" w:frame="1"/>
        </w:rPr>
        <w:t>PEDIDO DE INFORMAÇÕES DE INTERESSE COLETIVO</w:t>
      </w:r>
      <w:r w:rsidR="001D7225">
        <w:rPr>
          <w:rFonts w:ascii="Garamond" w:hAnsi="Garamond"/>
          <w:sz w:val="27"/>
          <w:szCs w:val="27"/>
        </w:rPr>
        <w:t xml:space="preserve">, observados os prazos legais, </w:t>
      </w:r>
      <w:r w:rsidR="001D7225">
        <w:rPr>
          <w:rFonts w:ascii="Garamond" w:hAnsi="Garamond"/>
          <w:sz w:val="27"/>
          <w:szCs w:val="27"/>
          <w:u w:val="single"/>
        </w:rPr>
        <w:t>sob pena de responsabilidade</w:t>
      </w:r>
      <w:r w:rsidR="001D7225">
        <w:rPr>
          <w:rFonts w:ascii="Garamond" w:hAnsi="Garamond"/>
          <w:sz w:val="27"/>
          <w:szCs w:val="27"/>
        </w:rPr>
        <w:t>, à</w:t>
      </w:r>
      <w:r w:rsidR="00260D60">
        <w:rPr>
          <w:rFonts w:ascii="Garamond" w:hAnsi="Garamond"/>
          <w:sz w:val="27"/>
          <w:szCs w:val="27"/>
        </w:rPr>
        <w:t xml:space="preserve"> VII GERÊNCIA REGIONAL DE SAÚDE (VII GERES – SALGUEIRO), </w:t>
      </w:r>
      <w:r w:rsidR="001D7225">
        <w:rPr>
          <w:rFonts w:ascii="Garamond" w:hAnsi="Garamond"/>
          <w:sz w:val="27"/>
          <w:szCs w:val="27"/>
        </w:rPr>
        <w:t>a fim de esclarecer</w:t>
      </w:r>
      <w:r w:rsidR="000E76E7">
        <w:rPr>
          <w:rFonts w:ascii="Garamond" w:hAnsi="Garamond"/>
          <w:sz w:val="27"/>
          <w:szCs w:val="27"/>
        </w:rPr>
        <w:t xml:space="preserve"> a falta </w:t>
      </w:r>
      <w:r w:rsidR="00260D60">
        <w:rPr>
          <w:rFonts w:ascii="Garamond" w:hAnsi="Garamond"/>
          <w:sz w:val="27"/>
          <w:szCs w:val="27"/>
        </w:rPr>
        <w:t xml:space="preserve">do medicamento denominado CLEXANE, em especial o </w:t>
      </w:r>
      <w:r w:rsidR="00260D60">
        <w:rPr>
          <w:rFonts w:ascii="Garamond" w:hAnsi="Garamond"/>
          <w:sz w:val="27"/>
          <w:szCs w:val="27"/>
        </w:rPr>
        <w:t>CLEXANE</w:t>
      </w:r>
      <w:r w:rsidR="00260D60">
        <w:rPr>
          <w:rFonts w:ascii="Garamond" w:hAnsi="Garamond"/>
          <w:sz w:val="27"/>
          <w:szCs w:val="27"/>
        </w:rPr>
        <w:t xml:space="preserve">  60 mg/0,6mL, utilizado no tratamento de trombose </w:t>
      </w:r>
      <w:r w:rsidR="00B86F4B">
        <w:rPr>
          <w:rFonts w:ascii="Garamond" w:hAnsi="Garamond"/>
          <w:sz w:val="27"/>
          <w:szCs w:val="27"/>
        </w:rPr>
        <w:t>e</w:t>
      </w:r>
      <w:r w:rsidR="00260D60">
        <w:rPr>
          <w:rFonts w:ascii="Garamond" w:hAnsi="Garamond"/>
          <w:sz w:val="27"/>
          <w:szCs w:val="27"/>
        </w:rPr>
        <w:t xml:space="preserve"> outras patologias, </w:t>
      </w:r>
      <w:r w:rsidR="000E76E7">
        <w:rPr>
          <w:rFonts w:ascii="Garamond" w:hAnsi="Garamond"/>
          <w:sz w:val="27"/>
          <w:szCs w:val="27"/>
        </w:rPr>
        <w:t>conforme reclamações recebidas através de algu</w:t>
      </w:r>
      <w:r w:rsidR="00260D60">
        <w:rPr>
          <w:rFonts w:ascii="Garamond" w:hAnsi="Garamond"/>
          <w:sz w:val="27"/>
          <w:szCs w:val="27"/>
        </w:rPr>
        <w:t>mas gestantes que necessitam da utilização desta medicação.</w:t>
      </w: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</w:p>
    <w:p w:rsidR="00350596" w:rsidRPr="00350596" w:rsidRDefault="00350596" w:rsidP="00350596">
      <w:pPr>
        <w:spacing w:after="0" w:line="360" w:lineRule="auto"/>
        <w:ind w:right="-177"/>
        <w:rPr>
          <w:rFonts w:ascii="Garamond" w:hAnsi="Garamond"/>
          <w:b/>
          <w:sz w:val="27"/>
          <w:szCs w:val="27"/>
          <w:u w:val="single"/>
        </w:rPr>
      </w:pPr>
      <w:r w:rsidRPr="00350596">
        <w:rPr>
          <w:rFonts w:ascii="Garamond" w:hAnsi="Garamond"/>
          <w:b/>
          <w:sz w:val="27"/>
          <w:szCs w:val="27"/>
          <w:u w:val="single"/>
        </w:rPr>
        <w:t>JUSTIFICATIVA:</w:t>
      </w:r>
    </w:p>
    <w:p w:rsidR="000E76E7" w:rsidRDefault="001D7225" w:rsidP="001D7225">
      <w:pPr>
        <w:spacing w:after="0" w:line="360" w:lineRule="auto"/>
        <w:ind w:right="-177"/>
        <w:jc w:val="both"/>
        <w:rPr>
          <w:rFonts w:ascii="Garamond" w:hAnsi="Garamond"/>
          <w:sz w:val="27"/>
          <w:szCs w:val="27"/>
        </w:rPr>
      </w:pPr>
      <w:r>
        <w:rPr>
          <w:rFonts w:ascii="Garamond" w:hAnsi="Garamond"/>
          <w:sz w:val="27"/>
          <w:szCs w:val="27"/>
        </w:rPr>
        <w:t>Oral.</w:t>
      </w:r>
    </w:p>
    <w:p w:rsidR="00350596" w:rsidRPr="00350596" w:rsidRDefault="00350596" w:rsidP="00350596">
      <w:pPr>
        <w:spacing w:after="0" w:line="360" w:lineRule="auto"/>
        <w:ind w:right="-177"/>
        <w:jc w:val="right"/>
        <w:rPr>
          <w:rFonts w:ascii="Garamond" w:hAnsi="Garamond"/>
          <w:sz w:val="27"/>
          <w:szCs w:val="27"/>
        </w:rPr>
      </w:pPr>
      <w:r w:rsidRPr="00350596">
        <w:rPr>
          <w:rFonts w:ascii="Garamond" w:hAnsi="Garamond"/>
          <w:sz w:val="27"/>
          <w:szCs w:val="27"/>
        </w:rPr>
        <w:t xml:space="preserve">Salgueiro, </w:t>
      </w:r>
      <w:r w:rsidR="000E76E7">
        <w:rPr>
          <w:rFonts w:ascii="Garamond" w:hAnsi="Garamond"/>
          <w:sz w:val="27"/>
          <w:szCs w:val="27"/>
        </w:rPr>
        <w:t>20</w:t>
      </w:r>
      <w:r w:rsidR="001D7225">
        <w:rPr>
          <w:rFonts w:ascii="Garamond" w:hAnsi="Garamond"/>
          <w:sz w:val="27"/>
          <w:szCs w:val="27"/>
        </w:rPr>
        <w:t xml:space="preserve"> de março de </w:t>
      </w:r>
      <w:r w:rsidRPr="00350596">
        <w:rPr>
          <w:rFonts w:ascii="Garamond" w:hAnsi="Garamond"/>
          <w:sz w:val="27"/>
          <w:szCs w:val="27"/>
        </w:rPr>
        <w:t>2019.</w:t>
      </w:r>
    </w:p>
    <w:p w:rsidR="00350596" w:rsidRDefault="00350596" w:rsidP="00350596">
      <w:pPr>
        <w:spacing w:after="0" w:line="360" w:lineRule="auto"/>
        <w:ind w:right="-177"/>
        <w:jc w:val="center"/>
        <w:rPr>
          <w:rFonts w:ascii="Garamond" w:hAnsi="Garamond"/>
          <w:sz w:val="27"/>
          <w:szCs w:val="27"/>
        </w:rPr>
      </w:pPr>
      <w:bookmarkStart w:id="0" w:name="_GoBack"/>
      <w:bookmarkEnd w:id="0"/>
    </w:p>
    <w:p w:rsidR="000E76E7" w:rsidRPr="00350596" w:rsidRDefault="000E76E7" w:rsidP="00350596">
      <w:pPr>
        <w:spacing w:after="0" w:line="360" w:lineRule="auto"/>
        <w:ind w:right="-177"/>
        <w:jc w:val="center"/>
        <w:rPr>
          <w:rFonts w:ascii="Garamond" w:hAnsi="Garamond"/>
          <w:sz w:val="27"/>
          <w:szCs w:val="27"/>
        </w:rPr>
      </w:pP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b/>
          <w:i/>
          <w:sz w:val="27"/>
          <w:szCs w:val="27"/>
        </w:rPr>
      </w:pPr>
      <w:r w:rsidRPr="00350596">
        <w:rPr>
          <w:rFonts w:ascii="Garamond" w:hAnsi="Garamond"/>
          <w:b/>
          <w:i/>
          <w:sz w:val="27"/>
          <w:szCs w:val="27"/>
        </w:rPr>
        <w:t>Flávio Epaminondas de Lima Barros</w:t>
      </w:r>
    </w:p>
    <w:p w:rsidR="00350596" w:rsidRPr="00350596" w:rsidRDefault="00350596" w:rsidP="00350596">
      <w:pPr>
        <w:spacing w:after="0" w:line="240" w:lineRule="auto"/>
        <w:ind w:right="-176"/>
        <w:jc w:val="center"/>
        <w:rPr>
          <w:rFonts w:ascii="Garamond" w:hAnsi="Garamond"/>
          <w:i/>
          <w:sz w:val="27"/>
          <w:szCs w:val="27"/>
        </w:rPr>
      </w:pPr>
      <w:r w:rsidRPr="00350596">
        <w:rPr>
          <w:rFonts w:ascii="Garamond" w:hAnsi="Garamond"/>
          <w:i/>
          <w:sz w:val="27"/>
          <w:szCs w:val="27"/>
        </w:rPr>
        <w:t>Vereador Flavinho</w:t>
      </w:r>
    </w:p>
    <w:p w:rsidR="00FC7C4B" w:rsidRPr="00350596" w:rsidRDefault="00FC7C4B" w:rsidP="00350596">
      <w:pPr>
        <w:spacing w:after="0" w:line="360" w:lineRule="auto"/>
        <w:ind w:right="-177"/>
        <w:rPr>
          <w:rFonts w:ascii="Garamond" w:hAnsi="Garamond"/>
          <w:sz w:val="27"/>
          <w:szCs w:val="27"/>
        </w:rPr>
      </w:pPr>
    </w:p>
    <w:sectPr w:rsidR="00FC7C4B" w:rsidRPr="00350596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4F" w:rsidRDefault="0049254F" w:rsidP="002860A1">
      <w:pPr>
        <w:spacing w:after="0" w:line="240" w:lineRule="auto"/>
      </w:pPr>
      <w:r>
        <w:separator/>
      </w:r>
    </w:p>
  </w:endnote>
  <w:end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4F" w:rsidRDefault="0049254F" w:rsidP="002860A1">
      <w:pPr>
        <w:spacing w:after="0" w:line="240" w:lineRule="auto"/>
      </w:pPr>
      <w:r>
        <w:separator/>
      </w:r>
    </w:p>
  </w:footnote>
  <w:foot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6EB" w:rsidRDefault="000E76E7" w:rsidP="001B16B2">
    <w:pPr>
      <w:spacing w:after="0" w:line="240" w:lineRule="auto"/>
      <w:jc w:val="center"/>
      <w:rPr>
        <w:rFonts w:ascii="Times New Roman" w:hAnsi="Times New Roman"/>
        <w:b/>
        <w:sz w:val="36"/>
        <w:szCs w:val="36"/>
      </w:rPr>
    </w:pPr>
    <w:r w:rsidRPr="00FB6873">
      <w:rPr>
        <w:noProof/>
      </w:rPr>
      <w:drawing>
        <wp:inline distT="0" distB="0" distL="0" distR="0">
          <wp:extent cx="647700" cy="714375"/>
          <wp:effectExtent l="0" t="0" r="0" b="9525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243EF"/>
    <w:multiLevelType w:val="hybridMultilevel"/>
    <w:tmpl w:val="97A61F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07BF6"/>
    <w:rsid w:val="000122C5"/>
    <w:rsid w:val="000134B3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E76E7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D7225"/>
    <w:rsid w:val="001E5C9F"/>
    <w:rsid w:val="00202E00"/>
    <w:rsid w:val="00204AF7"/>
    <w:rsid w:val="00253692"/>
    <w:rsid w:val="0025390B"/>
    <w:rsid w:val="00260D60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54F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24C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23A0"/>
    <w:rsid w:val="00B843E3"/>
    <w:rsid w:val="00B86F4B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C008882-5C51-4C76-8371-BCF5157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260D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942067"/>
    <w:rPr>
      <w:b/>
      <w:bCs/>
    </w:rPr>
  </w:style>
  <w:style w:type="character" w:styleId="Hyperlink">
    <w:name w:val="Hyperlink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60D6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D0A6B-6E68-4506-85C4-934171A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cp:lastModifiedBy>Flavio Barros</cp:lastModifiedBy>
  <cp:revision>3</cp:revision>
  <cp:lastPrinted>2015-03-13T13:48:00Z</cp:lastPrinted>
  <dcterms:created xsi:type="dcterms:W3CDTF">2019-03-20T16:11:00Z</dcterms:created>
  <dcterms:modified xsi:type="dcterms:W3CDTF">2019-03-20T16:12:00Z</dcterms:modified>
</cp:coreProperties>
</file>