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2B3C86">
        <w:t xml:space="preserve"> Clebel de Souza Cordeiro, a iluminação pública da Rua Fortunato Barbosa da Cruz, localizada no Bairro do Brado.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2B3C86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26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Março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B29" w:rsidRDefault="00DF2B29" w:rsidP="00F709B6">
      <w:pPr>
        <w:spacing w:after="0" w:line="240" w:lineRule="auto"/>
      </w:pPr>
      <w:r>
        <w:separator/>
      </w:r>
    </w:p>
  </w:endnote>
  <w:endnote w:type="continuationSeparator" w:id="1">
    <w:p w:rsidR="00DF2B29" w:rsidRDefault="00DF2B29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B29" w:rsidRDefault="00DF2B29" w:rsidP="00F709B6">
      <w:pPr>
        <w:spacing w:after="0" w:line="240" w:lineRule="auto"/>
      </w:pPr>
      <w:r>
        <w:separator/>
      </w:r>
    </w:p>
  </w:footnote>
  <w:footnote w:type="continuationSeparator" w:id="1">
    <w:p w:rsidR="00DF2B29" w:rsidRDefault="00DF2B29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33D81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3C86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4D7153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55E28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31446"/>
    <w:rsid w:val="00D63AAB"/>
    <w:rsid w:val="00D7382C"/>
    <w:rsid w:val="00DB3C56"/>
    <w:rsid w:val="00DE59A1"/>
    <w:rsid w:val="00DF2B29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32</cp:revision>
  <dcterms:created xsi:type="dcterms:W3CDTF">2018-09-04T11:51:00Z</dcterms:created>
  <dcterms:modified xsi:type="dcterms:W3CDTF">2019-03-26T14:35:00Z</dcterms:modified>
</cp:coreProperties>
</file>