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888" w:rsidRDefault="000C6888" w:rsidP="000C6888"/>
    <w:p w:rsidR="000C6888" w:rsidRPr="007B6675" w:rsidRDefault="000C6888" w:rsidP="000C6888">
      <w:pPr>
        <w:pStyle w:val="Rodap"/>
        <w:jc w:val="center"/>
        <w:rPr>
          <w:rFonts w:ascii="Arial" w:hAnsi="Arial" w:cs="Arial"/>
          <w:b/>
          <w:bCs/>
        </w:rPr>
      </w:pPr>
      <w:r w:rsidRPr="007B6675">
        <w:rPr>
          <w:rFonts w:ascii="Arial" w:hAnsi="Arial" w:cs="Arial"/>
          <w:b/>
          <w:bCs/>
        </w:rPr>
        <w:t>GABINETE DO VEREADOR VERONALDO GONÇALVES</w:t>
      </w:r>
    </w:p>
    <w:p w:rsidR="000C6888" w:rsidRDefault="000C6888" w:rsidP="000C68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6888" w:rsidRDefault="000C6888" w:rsidP="000C688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6888" w:rsidRDefault="000C6888" w:rsidP="000C68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REQUERIMENTO </w:t>
      </w:r>
      <w:r w:rsidRPr="00C43DB9">
        <w:rPr>
          <w:rFonts w:ascii="Times New Roman" w:hAnsi="Times New Roman" w:cs="Times New Roman"/>
          <w:b/>
          <w:sz w:val="24"/>
          <w:szCs w:val="24"/>
          <w:u w:val="single"/>
        </w:rPr>
        <w:t>Nº      /201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0C6888" w:rsidRDefault="000C6888" w:rsidP="000C688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6888" w:rsidRPr="00C40CCB" w:rsidRDefault="000C6888" w:rsidP="000C6888">
      <w:pPr>
        <w:jc w:val="both"/>
        <w:rPr>
          <w:rFonts w:ascii="Times New Roman" w:hAnsi="Times New Roman" w:cs="Times New Roman"/>
          <w:sz w:val="24"/>
          <w:szCs w:val="24"/>
        </w:rPr>
      </w:pPr>
      <w:r w:rsidRPr="009A5645">
        <w:rPr>
          <w:rFonts w:ascii="Times New Roman" w:hAnsi="Times New Roman" w:cs="Times New Roman"/>
          <w:sz w:val="24"/>
          <w:szCs w:val="24"/>
        </w:rPr>
        <w:t>O vereador que esta subscreve por meio de</w:t>
      </w:r>
      <w:r>
        <w:rPr>
          <w:rFonts w:ascii="Times New Roman" w:hAnsi="Times New Roman" w:cs="Times New Roman"/>
          <w:sz w:val="24"/>
          <w:szCs w:val="24"/>
        </w:rPr>
        <w:t xml:space="preserve"> suas atribuições legais, requer</w:t>
      </w:r>
      <w:r w:rsidRPr="009A5645">
        <w:rPr>
          <w:rFonts w:ascii="Times New Roman" w:hAnsi="Times New Roman" w:cs="Times New Roman"/>
          <w:sz w:val="24"/>
          <w:szCs w:val="24"/>
        </w:rPr>
        <w:t>, que após ouvido o plenário na forma regimental, sej</w:t>
      </w:r>
      <w:r>
        <w:rPr>
          <w:rFonts w:ascii="Times New Roman" w:hAnsi="Times New Roman" w:cs="Times New Roman"/>
          <w:sz w:val="24"/>
          <w:szCs w:val="24"/>
        </w:rPr>
        <w:t>a encaminhado apelo ao Exmo. Sr</w:t>
      </w:r>
      <w:r w:rsidRPr="009A5645">
        <w:rPr>
          <w:rFonts w:ascii="Times New Roman" w:hAnsi="Times New Roman" w:cs="Times New Roman"/>
          <w:sz w:val="24"/>
          <w:szCs w:val="24"/>
        </w:rPr>
        <w:t xml:space="preserve"> Prefeito</w:t>
      </w:r>
      <w:r>
        <w:rPr>
          <w:rFonts w:ascii="Times New Roman" w:hAnsi="Times New Roman" w:cs="Times New Roman"/>
          <w:sz w:val="24"/>
          <w:szCs w:val="24"/>
        </w:rPr>
        <w:t xml:space="preserve"> Clebel de Souza Cordeiro, junto à secretaria de serviços públicos a fim de realizar manutenção na rede de esgoto da Rua Maria Joaquina, no 3° distrito deste município, a qual encontra-se com esgoto obstruído.</w:t>
      </w:r>
    </w:p>
    <w:p w:rsidR="000C6888" w:rsidRDefault="000C6888" w:rsidP="000C688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C6888" w:rsidRDefault="000C6888" w:rsidP="000C68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0C6888" w:rsidRPr="00C40CCB" w:rsidRDefault="000C6888" w:rsidP="000C68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Oral.</w:t>
      </w:r>
    </w:p>
    <w:p w:rsidR="000C6888" w:rsidRDefault="000C6888" w:rsidP="000C6888"/>
    <w:p w:rsidR="000C6888" w:rsidRDefault="000C6888" w:rsidP="000C6888"/>
    <w:p w:rsidR="000C6888" w:rsidRDefault="000C6888" w:rsidP="000C6888"/>
    <w:p w:rsidR="000C6888" w:rsidRPr="002918E5" w:rsidRDefault="000C6888" w:rsidP="000C6888">
      <w:pPr>
        <w:jc w:val="center"/>
        <w:rPr>
          <w:rFonts w:ascii="Times New Roman" w:hAnsi="Times New Roman" w:cs="Times New Roman"/>
          <w:sz w:val="24"/>
          <w:szCs w:val="24"/>
        </w:rPr>
      </w:pPr>
      <w:r w:rsidRPr="002918E5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 xml:space="preserve">16 de setembro </w:t>
      </w:r>
      <w:r w:rsidRPr="002918E5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 xml:space="preserve">9. </w:t>
      </w:r>
    </w:p>
    <w:p w:rsidR="000C6888" w:rsidRDefault="000C6888" w:rsidP="000C6888"/>
    <w:p w:rsidR="000C6888" w:rsidRDefault="000C6888" w:rsidP="000C6888"/>
    <w:p w:rsidR="000C6888" w:rsidRDefault="000C6888" w:rsidP="000C6888"/>
    <w:p w:rsidR="000C6888" w:rsidRDefault="000C6888" w:rsidP="000C68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0C6888" w:rsidRDefault="000C6888" w:rsidP="000C6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Veronaldo Gonçalves Ribeiro</w:t>
      </w:r>
    </w:p>
    <w:p w:rsidR="000C6888" w:rsidRDefault="000C6888" w:rsidP="000C6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BB1F40" w:rsidRDefault="00BB1F40"/>
    <w:sectPr w:rsidR="00BB1F40" w:rsidSect="00BB1F4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D5C" w:rsidRDefault="00C20D5C" w:rsidP="000C6888">
      <w:pPr>
        <w:spacing w:after="0" w:line="240" w:lineRule="auto"/>
      </w:pPr>
      <w:r>
        <w:separator/>
      </w:r>
    </w:p>
  </w:endnote>
  <w:endnote w:type="continuationSeparator" w:id="1">
    <w:p w:rsidR="00C20D5C" w:rsidRDefault="00C20D5C" w:rsidP="000C6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888" w:rsidRPr="00401F04" w:rsidRDefault="000C6888" w:rsidP="000C6888">
    <w:pPr>
      <w:pStyle w:val="Rodap"/>
      <w:jc w:val="right"/>
      <w:rPr>
        <w:rFonts w:ascii="Times New Roman" w:hAnsi="Times New Roman" w:cs="Times New Roman"/>
        <w:sz w:val="20"/>
        <w:szCs w:val="20"/>
      </w:rPr>
    </w:pPr>
    <w:r w:rsidRPr="00401F04">
      <w:rPr>
        <w:rFonts w:ascii="Times New Roman" w:hAnsi="Times New Roman" w:cs="Times New Roman"/>
        <w:sz w:val="20"/>
        <w:szCs w:val="20"/>
      </w:rPr>
      <w:t>____________________________________________</w:t>
    </w:r>
  </w:p>
  <w:p w:rsidR="000C6888" w:rsidRPr="00401F04" w:rsidRDefault="000C6888" w:rsidP="000C6888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PRAÇA PROFESSOR URBANO GOMES DE SÁ Nº 14</w:t>
    </w:r>
  </w:p>
  <w:p w:rsidR="000C6888" w:rsidRPr="00401F04" w:rsidRDefault="000C6888" w:rsidP="000C6888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SANTO ANTÔNIO – CEP 56.000-000</w:t>
    </w:r>
  </w:p>
  <w:p w:rsidR="000C6888" w:rsidRPr="00401F04" w:rsidRDefault="000C6888" w:rsidP="000C6888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SALGUEIRO-PERNAMBUCO</w:t>
    </w:r>
  </w:p>
  <w:p w:rsidR="000C6888" w:rsidRPr="00401F04" w:rsidRDefault="000C6888" w:rsidP="000C6888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Fones:(87) 3871-0870 – 2784 – FAX( 87) 3871-2796</w:t>
    </w:r>
  </w:p>
  <w:p w:rsidR="000C6888" w:rsidRPr="0053661F" w:rsidRDefault="000C6888" w:rsidP="000C6888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http:\\WWW.CAMARADESALGUEIRO.COM.BR</w:t>
    </w:r>
  </w:p>
  <w:p w:rsidR="000C6888" w:rsidRDefault="000C688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D5C" w:rsidRDefault="00C20D5C" w:rsidP="000C6888">
      <w:pPr>
        <w:spacing w:after="0" w:line="240" w:lineRule="auto"/>
      </w:pPr>
      <w:r>
        <w:separator/>
      </w:r>
    </w:p>
  </w:footnote>
  <w:footnote w:type="continuationSeparator" w:id="1">
    <w:p w:rsidR="00C20D5C" w:rsidRDefault="00C20D5C" w:rsidP="000C6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888" w:rsidRDefault="000C6888">
    <w:pPr>
      <w:pStyle w:val="Cabealho"/>
    </w:pPr>
    <w:r w:rsidRPr="000C6888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1310640</wp:posOffset>
          </wp:positionH>
          <wp:positionV relativeFrom="paragraph">
            <wp:posOffset>-144780</wp:posOffset>
          </wp:positionV>
          <wp:extent cx="2397125" cy="828675"/>
          <wp:effectExtent l="19050" t="0" r="3175" b="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1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888"/>
    <w:rsid w:val="000C6888"/>
    <w:rsid w:val="003C58E5"/>
    <w:rsid w:val="00BB1F40"/>
    <w:rsid w:val="00C20D5C"/>
    <w:rsid w:val="00C7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888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C6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C6888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nhideWhenUsed/>
    <w:rsid w:val="000C6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C6888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veronaldo</dc:creator>
  <cp:lastModifiedBy>veronaldo</cp:lastModifiedBy>
  <cp:revision>1</cp:revision>
  <dcterms:created xsi:type="dcterms:W3CDTF">2019-09-16T12:15:00Z</dcterms:created>
  <dcterms:modified xsi:type="dcterms:W3CDTF">2019-09-16T12:22:00Z</dcterms:modified>
</cp:coreProperties>
</file>