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32266" w:rsidRDefault="00E32266" w:rsidP="00E32266">
      <w:pPr>
        <w:jc w:val="center"/>
        <w:rPr>
          <w:rFonts w:ascii="Arial Narrow" w:hAnsi="Arial Narrow"/>
          <w:b/>
          <w:bCs/>
          <w:lang w:val="pt-BR"/>
        </w:rPr>
      </w:pPr>
      <w:r w:rsidRPr="00E32266">
        <w:rPr>
          <w:rFonts w:ascii="Arial Narrow" w:hAnsi="Arial Narrow"/>
          <w:b/>
          <w:bCs/>
          <w:lang w:val="pt-BR"/>
        </w:rPr>
        <w:t>PROJETO DE DECRETO LEGISL</w:t>
      </w:r>
      <w:bookmarkStart w:id="0" w:name="_GoBack"/>
      <w:bookmarkEnd w:id="0"/>
      <w:r w:rsidRPr="00E32266">
        <w:rPr>
          <w:rFonts w:ascii="Arial Narrow" w:hAnsi="Arial Narrow"/>
          <w:b/>
          <w:bCs/>
          <w:lang w:val="pt-BR"/>
        </w:rPr>
        <w:t>ATIVO Nº    /2019</w:t>
      </w:r>
    </w:p>
    <w:p w:rsidR="00E32266" w:rsidRPr="00E32266" w:rsidRDefault="00E32266" w:rsidP="00E32266">
      <w:pPr>
        <w:jc w:val="center"/>
        <w:rPr>
          <w:rFonts w:ascii="Arial Narrow" w:hAnsi="Arial Narrow"/>
          <w:b/>
          <w:bCs/>
          <w:lang w:val="pt-BR"/>
        </w:rPr>
      </w:pPr>
    </w:p>
    <w:p w:rsidR="00E32266" w:rsidRPr="00E32266" w:rsidRDefault="00751DD1" w:rsidP="00E32266">
      <w:pPr>
        <w:rPr>
          <w:rFonts w:ascii="Arial Narrow" w:hAnsi="Arial Narrow"/>
          <w:lang w:val="pt-BR"/>
        </w:rPr>
      </w:pPr>
      <w:r w:rsidRPr="00751DD1">
        <w:rPr>
          <w:rFonts w:asciiTheme="minorHAnsi" w:hAnsiTheme="minorHAnsi"/>
          <w:noProof/>
          <w:sz w:val="22"/>
          <w:szCs w:val="22"/>
        </w:rPr>
        <w:pict>
          <v:shapetype id="_x0000_t202" coordsize="21600,21600" o:spt="202" path="m,l,21600r21600,l21600,xe">
            <v:stroke joinstyle="miter"/>
            <v:path gradientshapeok="t" o:connecttype="rect"/>
          </v:shapetype>
          <v:shape id="Caixa de Texto 2" o:spid="_x0000_s1026" type="#_x0000_t202" style="position:absolute;margin-left:183.7pt;margin-top:5.05pt;width:270.6pt;height:119.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" fillcolor="white [3201]" strokeweight=".5pt">
            <v:textbox>
              <w:txbxContent>
                <w:p w:rsidR="00E32266" w:rsidRPr="00E32266" w:rsidRDefault="00E32266" w:rsidP="00E32266">
                  <w:pPr>
                    <w:jc w:val="both"/>
                    <w:rPr>
                      <w:lang w:val="pt-BR"/>
                    </w:rPr>
                  </w:pPr>
                  <w:r w:rsidRPr="00E32266">
                    <w:rPr>
                      <w:rFonts w:ascii="Arial Narrow" w:hAnsi="Arial Narrow"/>
                      <w:lang w:val="pt-BR"/>
                    </w:rPr>
                    <w:t>Fica autorizado o encaminhamento de cópias de toda a documentação apurada pela Comissão Parlamentar de Inquérito destinada a apurar os possíveis indícios de irregularidades na aquisição e desvio de medicamentos e insumos médico/odontológicos, ocorridos na Secretaria de Saúde do município de Salgueiro</w:t>
                  </w:r>
                  <w:r>
                    <w:rPr>
                      <w:rFonts w:ascii="Arial Narrow" w:hAnsi="Arial Narrow"/>
                      <w:lang w:val="pt-BR"/>
                    </w:rPr>
                    <w:t>, ao Ministério Público Estadual e aos órgãos de controle e fiscalização do Poder Executivo.</w:t>
                  </w:r>
                </w:p>
              </w:txbxContent>
            </v:textbox>
          </v:shape>
        </w:pict>
      </w:r>
    </w:p>
    <w:p w:rsidR="00E32266" w:rsidRPr="00E32266" w:rsidRDefault="00E32266" w:rsidP="00E32266">
      <w:pPr>
        <w:rPr>
          <w:rFonts w:ascii="Arial Narrow" w:hAnsi="Arial Narrow"/>
          <w:lang w:val="pt-BR"/>
        </w:rPr>
      </w:pPr>
    </w:p>
    <w:p w:rsidR="00E32266" w:rsidRPr="00E32266" w:rsidRDefault="00E32266" w:rsidP="00E32266">
      <w:pPr>
        <w:rPr>
          <w:rFonts w:ascii="Arial Narrow" w:hAnsi="Arial Narrow"/>
          <w:lang w:val="pt-BR"/>
        </w:rPr>
      </w:pPr>
    </w:p>
    <w:p w:rsidR="00E32266" w:rsidRPr="00E32266" w:rsidRDefault="00E32266" w:rsidP="00E32266">
      <w:pPr>
        <w:rPr>
          <w:rFonts w:ascii="Arial Narrow" w:hAnsi="Arial Narrow"/>
          <w:lang w:val="pt-BR"/>
        </w:rPr>
      </w:pPr>
    </w:p>
    <w:p w:rsidR="00E32266" w:rsidRPr="00E32266" w:rsidRDefault="00E32266" w:rsidP="00E32266">
      <w:pPr>
        <w:jc w:val="both"/>
        <w:rPr>
          <w:rFonts w:ascii="Arial Narrow" w:hAnsi="Arial Narrow"/>
          <w:lang w:val="pt-BR"/>
        </w:rPr>
      </w:pPr>
    </w:p>
    <w:p w:rsidR="00E32266" w:rsidRDefault="00E32266" w:rsidP="00E32266">
      <w:pPr>
        <w:jc w:val="both"/>
        <w:rPr>
          <w:rFonts w:ascii="Arial Narrow" w:hAnsi="Arial Narrow"/>
          <w:lang w:val="pt-BR"/>
        </w:rPr>
      </w:pPr>
    </w:p>
    <w:p w:rsidR="00E32266" w:rsidRDefault="00E32266" w:rsidP="00E32266">
      <w:pPr>
        <w:jc w:val="both"/>
        <w:rPr>
          <w:rFonts w:ascii="Arial Narrow" w:hAnsi="Arial Narrow"/>
          <w:lang w:val="pt-BR"/>
        </w:rPr>
      </w:pPr>
    </w:p>
    <w:p w:rsidR="00E32266" w:rsidRDefault="00E32266" w:rsidP="00E32266">
      <w:pPr>
        <w:jc w:val="both"/>
        <w:rPr>
          <w:rFonts w:ascii="Arial Narrow" w:hAnsi="Arial Narrow"/>
          <w:lang w:val="pt-BR"/>
        </w:rPr>
      </w:pPr>
    </w:p>
    <w:p w:rsidR="00E32266" w:rsidRDefault="00E32266" w:rsidP="00E32266">
      <w:pPr>
        <w:jc w:val="both"/>
        <w:rPr>
          <w:rFonts w:ascii="Arial Narrow" w:hAnsi="Arial Narrow"/>
          <w:lang w:val="pt-BR"/>
        </w:rPr>
      </w:pPr>
    </w:p>
    <w:p w:rsidR="00E32266" w:rsidRDefault="00E32266" w:rsidP="00E32266">
      <w:pPr>
        <w:jc w:val="both"/>
        <w:rPr>
          <w:rFonts w:ascii="Arial Narrow" w:hAnsi="Arial Narrow"/>
          <w:lang w:val="pt-BR"/>
        </w:rPr>
      </w:pPr>
    </w:p>
    <w:p w:rsidR="00E32266" w:rsidRDefault="00E32266" w:rsidP="00E32266">
      <w:pPr>
        <w:jc w:val="both"/>
        <w:rPr>
          <w:rFonts w:ascii="Arial Narrow" w:hAnsi="Arial Narrow"/>
          <w:lang w:val="pt-BR"/>
        </w:rPr>
      </w:pPr>
    </w:p>
    <w:p w:rsidR="00E32266" w:rsidRDefault="00E32266" w:rsidP="00E32266">
      <w:pPr>
        <w:ind w:firstLine="708"/>
        <w:jc w:val="both"/>
        <w:rPr>
          <w:rFonts w:ascii="Arial Narrow" w:hAnsi="Arial Narrow"/>
          <w:lang w:val="pt-BR"/>
        </w:rPr>
      </w:pPr>
      <w:r w:rsidRPr="00E32266">
        <w:rPr>
          <w:rFonts w:ascii="Arial Narrow" w:hAnsi="Arial Narrow"/>
          <w:b/>
          <w:bCs/>
          <w:lang w:val="pt-BR"/>
        </w:rPr>
        <w:t>Art. 1</w:t>
      </w:r>
      <w:r w:rsidRPr="00E32266">
        <w:rPr>
          <w:rFonts w:ascii="Arial Narrow" w:hAnsi="Arial Narrow"/>
          <w:lang w:val="pt-BR"/>
        </w:rPr>
        <w:t xml:space="preserve">.  Fica autorizado o encaminhamento de cópias de toda a documentação apurada pela Comissão Parlamentar de Inquérito </w:t>
      </w:r>
      <w:r w:rsidR="00665282">
        <w:rPr>
          <w:rFonts w:ascii="Arial Narrow" w:hAnsi="Arial Narrow"/>
          <w:lang w:val="pt-BR"/>
        </w:rPr>
        <w:t>d</w:t>
      </w:r>
      <w:r w:rsidR="00665282" w:rsidRPr="00E32266">
        <w:rPr>
          <w:rFonts w:ascii="Arial Narrow" w:hAnsi="Arial Narrow"/>
          <w:lang w:val="pt-BR"/>
        </w:rPr>
        <w:t>estinada a apurar os possíveis indícios de irregularidades na aquisição e desvio de medicamentos e insumos médico/odontológicos, ocorridos na Secretaria de Saúde do município de Salgueiro</w:t>
      </w:r>
      <w:r w:rsidR="00665282">
        <w:rPr>
          <w:rFonts w:ascii="Arial Narrow" w:hAnsi="Arial Narrow"/>
          <w:lang w:val="pt-BR"/>
        </w:rPr>
        <w:t>/PE</w:t>
      </w:r>
      <w:r w:rsidR="00665282" w:rsidRPr="00E32266">
        <w:rPr>
          <w:rFonts w:ascii="Arial Narrow" w:hAnsi="Arial Narrow"/>
          <w:lang w:val="pt-BR"/>
        </w:rPr>
        <w:t xml:space="preserve"> </w:t>
      </w:r>
      <w:r w:rsidRPr="00E32266">
        <w:rPr>
          <w:rFonts w:ascii="Arial Narrow" w:hAnsi="Arial Narrow"/>
          <w:lang w:val="pt-BR"/>
        </w:rPr>
        <w:t>ao Ministéri</w:t>
      </w:r>
      <w:r w:rsidR="00665282">
        <w:rPr>
          <w:rFonts w:ascii="Arial Narrow" w:hAnsi="Arial Narrow"/>
          <w:lang w:val="pt-BR"/>
        </w:rPr>
        <w:t>o</w:t>
      </w:r>
      <w:r w:rsidRPr="00E32266">
        <w:rPr>
          <w:rFonts w:ascii="Arial Narrow" w:hAnsi="Arial Narrow"/>
          <w:lang w:val="pt-BR"/>
        </w:rPr>
        <w:t xml:space="preserve"> Público Estadual</w:t>
      </w:r>
      <w:r w:rsidR="00665282">
        <w:rPr>
          <w:rFonts w:ascii="Arial Narrow" w:hAnsi="Arial Narrow"/>
          <w:lang w:val="pt-BR"/>
        </w:rPr>
        <w:t xml:space="preserve">, </w:t>
      </w:r>
      <w:r w:rsidR="00665282" w:rsidRPr="00E32266">
        <w:rPr>
          <w:rFonts w:ascii="Arial Narrow" w:hAnsi="Arial Narrow"/>
          <w:lang w:val="pt-BR"/>
        </w:rPr>
        <w:t>órgão</w:t>
      </w:r>
      <w:r w:rsidR="00665282">
        <w:rPr>
          <w:rFonts w:ascii="Arial Narrow" w:hAnsi="Arial Narrow"/>
          <w:lang w:val="pt-BR"/>
        </w:rPr>
        <w:t xml:space="preserve"> que</w:t>
      </w:r>
      <w:r w:rsidR="00665282" w:rsidRPr="00E32266">
        <w:rPr>
          <w:rFonts w:ascii="Arial Narrow" w:hAnsi="Arial Narrow"/>
          <w:lang w:val="pt-BR"/>
        </w:rPr>
        <w:t xml:space="preserve"> possui titularidade constitucional para propor ação penal em juíz</w:t>
      </w:r>
      <w:r w:rsidR="00665282">
        <w:rPr>
          <w:rFonts w:ascii="Arial Narrow" w:hAnsi="Arial Narrow"/>
          <w:lang w:val="pt-BR"/>
        </w:rPr>
        <w:t>o.</w:t>
      </w:r>
    </w:p>
    <w:p w:rsidR="00E32266" w:rsidRPr="00E32266" w:rsidRDefault="00E32266" w:rsidP="00E32266">
      <w:pPr>
        <w:jc w:val="both"/>
        <w:rPr>
          <w:rFonts w:ascii="Arial Narrow" w:hAnsi="Arial Narrow"/>
          <w:lang w:val="pt-BR"/>
        </w:rPr>
      </w:pPr>
    </w:p>
    <w:p w:rsidR="00E32266" w:rsidRDefault="00E32266" w:rsidP="00E32266">
      <w:pPr>
        <w:ind w:firstLine="708"/>
        <w:jc w:val="both"/>
        <w:rPr>
          <w:rFonts w:ascii="Arial Narrow" w:hAnsi="Arial Narrow"/>
          <w:lang w:val="pt-BR"/>
        </w:rPr>
      </w:pPr>
      <w:r w:rsidRPr="00E32266">
        <w:rPr>
          <w:rFonts w:ascii="Arial Narrow" w:hAnsi="Arial Narrow"/>
          <w:b/>
          <w:bCs/>
          <w:lang w:val="pt-BR"/>
        </w:rPr>
        <w:t>Art. 2</w:t>
      </w:r>
      <w:r w:rsidRPr="00E32266">
        <w:rPr>
          <w:rFonts w:ascii="Arial Narrow" w:hAnsi="Arial Narrow"/>
          <w:lang w:val="pt-BR"/>
        </w:rPr>
        <w:t xml:space="preserve"> Fica autorizado o encaminhamento de cópias do relatório da Comissão aos órgãos de controle e fiscalização do Poder Executivo, para que tomem as providências de caráter administrativo, previstas na Lei e nos atos normativos.</w:t>
      </w:r>
    </w:p>
    <w:p w:rsidR="00E32266" w:rsidRPr="00E32266" w:rsidRDefault="00E32266" w:rsidP="00E32266">
      <w:pPr>
        <w:jc w:val="both"/>
        <w:rPr>
          <w:rFonts w:ascii="Arial Narrow" w:hAnsi="Arial Narrow"/>
          <w:lang w:val="pt-BR"/>
        </w:rPr>
      </w:pPr>
    </w:p>
    <w:p w:rsidR="00E32266" w:rsidRPr="00E32266" w:rsidRDefault="00E32266" w:rsidP="00E32266">
      <w:pPr>
        <w:ind w:firstLine="708"/>
        <w:rPr>
          <w:rFonts w:ascii="Arial Narrow" w:hAnsi="Arial Narrow"/>
          <w:lang w:val="pt-BR"/>
        </w:rPr>
      </w:pPr>
      <w:r w:rsidRPr="00E32266">
        <w:rPr>
          <w:rFonts w:ascii="Arial Narrow" w:hAnsi="Arial Narrow"/>
          <w:b/>
          <w:bCs/>
          <w:lang w:val="pt-BR"/>
        </w:rPr>
        <w:t>Art. 3</w:t>
      </w:r>
      <w:r w:rsidRPr="00E32266">
        <w:rPr>
          <w:rFonts w:ascii="Arial Narrow" w:hAnsi="Arial Narrow"/>
          <w:lang w:val="pt-BR"/>
        </w:rPr>
        <w:t>.  Este decreto legislativo entra em vigor na data de sua publicação.</w:t>
      </w:r>
    </w:p>
    <w:p w:rsidR="00E32266" w:rsidRPr="00E32266" w:rsidRDefault="00E32266" w:rsidP="00E32266">
      <w:pPr>
        <w:rPr>
          <w:rFonts w:ascii="Arial Narrow" w:hAnsi="Arial Narrow"/>
          <w:lang w:val="pt-BR"/>
        </w:rPr>
      </w:pPr>
    </w:p>
    <w:p w:rsidR="00E32266" w:rsidRDefault="00E32266" w:rsidP="00E32266">
      <w:pPr>
        <w:jc w:val="right"/>
        <w:rPr>
          <w:rFonts w:ascii="Arial Narrow" w:hAnsi="Arial Narrow"/>
          <w:lang w:val="pt-BR"/>
        </w:rPr>
      </w:pPr>
    </w:p>
    <w:p w:rsidR="00E32266" w:rsidRPr="00E32266" w:rsidRDefault="00E32266" w:rsidP="00E32266">
      <w:pPr>
        <w:jc w:val="right"/>
        <w:rPr>
          <w:rFonts w:ascii="Arial Narrow" w:hAnsi="Arial Narrow"/>
          <w:lang w:val="pt-BR"/>
        </w:rPr>
      </w:pPr>
      <w:r w:rsidRPr="00E32266">
        <w:rPr>
          <w:rFonts w:ascii="Arial Narrow" w:hAnsi="Arial Narrow"/>
          <w:lang w:val="pt-BR"/>
        </w:rPr>
        <w:t>Salgueiro, 09 de dezembro de 2019</w:t>
      </w:r>
    </w:p>
    <w:p w:rsidR="00E32266" w:rsidRDefault="00E32266" w:rsidP="00E32266">
      <w:pPr>
        <w:autoSpaceDE w:val="0"/>
        <w:autoSpaceDN w:val="0"/>
        <w:adjustRightInd w:val="0"/>
        <w:jc w:val="center"/>
        <w:rPr>
          <w:rFonts w:ascii="Arial Narrow" w:hAnsi="Arial Narrow"/>
          <w:lang w:val="pt-BR"/>
        </w:rPr>
      </w:pPr>
    </w:p>
    <w:p w:rsidR="00E32266" w:rsidRPr="00E32266" w:rsidRDefault="00E32266" w:rsidP="00E32266">
      <w:pPr>
        <w:autoSpaceDE w:val="0"/>
        <w:autoSpaceDN w:val="0"/>
        <w:adjustRightInd w:val="0"/>
        <w:jc w:val="center"/>
        <w:rPr>
          <w:rFonts w:ascii="Arial Narrow" w:hAnsi="Arial Narrow"/>
          <w:b/>
          <w:bCs/>
          <w:lang w:val="pt-BR"/>
        </w:rPr>
      </w:pPr>
    </w:p>
    <w:p w:rsidR="00E32266" w:rsidRPr="00E32266" w:rsidRDefault="00665282" w:rsidP="00E32266">
      <w:pPr>
        <w:autoSpaceDE w:val="0"/>
        <w:autoSpaceDN w:val="0"/>
        <w:adjustRightInd w:val="0"/>
        <w:jc w:val="center"/>
        <w:rPr>
          <w:rFonts w:ascii="Arial Narrow" w:hAnsi="Arial Narrow"/>
          <w:b/>
          <w:bCs/>
          <w:lang w:val="pt-BR"/>
        </w:rPr>
      </w:pPr>
      <w:r w:rsidRPr="00E32266">
        <w:rPr>
          <w:rFonts w:ascii="Arial Narrow" w:hAnsi="Arial Narrow"/>
          <w:b/>
          <w:bCs/>
          <w:lang w:val="pt-BR"/>
        </w:rPr>
        <w:t>ELIANE ALVES</w:t>
      </w:r>
    </w:p>
    <w:p w:rsidR="00E32266" w:rsidRPr="00E32266" w:rsidRDefault="00665282" w:rsidP="00E32266">
      <w:pPr>
        <w:autoSpaceDE w:val="0"/>
        <w:autoSpaceDN w:val="0"/>
        <w:adjustRightInd w:val="0"/>
        <w:jc w:val="center"/>
        <w:rPr>
          <w:rFonts w:ascii="Arial Narrow" w:hAnsi="Arial Narrow"/>
          <w:b/>
          <w:bCs/>
          <w:lang w:val="pt-BR"/>
        </w:rPr>
      </w:pPr>
      <w:r w:rsidRPr="00E32266">
        <w:rPr>
          <w:rFonts w:ascii="Arial Narrow" w:hAnsi="Arial Narrow"/>
          <w:b/>
          <w:bCs/>
          <w:lang w:val="pt-BR"/>
        </w:rPr>
        <w:t>Vereadora Presidente</w:t>
      </w:r>
    </w:p>
    <w:p w:rsidR="00E32266" w:rsidRPr="00E32266" w:rsidRDefault="00E32266" w:rsidP="00E32266">
      <w:pPr>
        <w:autoSpaceDE w:val="0"/>
        <w:autoSpaceDN w:val="0"/>
        <w:adjustRightInd w:val="0"/>
        <w:jc w:val="center"/>
        <w:rPr>
          <w:rFonts w:ascii="Arial Narrow" w:hAnsi="Arial Narrow"/>
          <w:b/>
          <w:bCs/>
          <w:lang w:val="pt-BR"/>
        </w:rPr>
      </w:pPr>
    </w:p>
    <w:p w:rsidR="00E32266" w:rsidRPr="00E32266" w:rsidRDefault="00E32266" w:rsidP="00E32266">
      <w:pPr>
        <w:autoSpaceDE w:val="0"/>
        <w:autoSpaceDN w:val="0"/>
        <w:adjustRightInd w:val="0"/>
        <w:jc w:val="center"/>
        <w:rPr>
          <w:rFonts w:ascii="Arial Narrow" w:hAnsi="Arial Narrow"/>
          <w:b/>
          <w:bCs/>
          <w:lang w:val="pt-BR"/>
        </w:rPr>
      </w:pPr>
    </w:p>
    <w:p w:rsidR="00E32266" w:rsidRPr="00E32266" w:rsidRDefault="00665282" w:rsidP="00E32266">
      <w:pPr>
        <w:autoSpaceDE w:val="0"/>
        <w:autoSpaceDN w:val="0"/>
        <w:adjustRightInd w:val="0"/>
        <w:jc w:val="center"/>
        <w:rPr>
          <w:rFonts w:ascii="Arial Narrow" w:hAnsi="Arial Narrow"/>
          <w:b/>
          <w:bCs/>
          <w:lang w:val="pt-BR"/>
        </w:rPr>
      </w:pPr>
      <w:r w:rsidRPr="00E32266">
        <w:rPr>
          <w:rFonts w:ascii="Arial Narrow" w:hAnsi="Arial Narrow"/>
          <w:b/>
          <w:bCs/>
          <w:lang w:val="pt-BR"/>
        </w:rPr>
        <w:t>VERONALDO GONÇALVES</w:t>
      </w:r>
    </w:p>
    <w:p w:rsidR="00E32266" w:rsidRPr="00E32266" w:rsidRDefault="00665282" w:rsidP="00E32266">
      <w:pPr>
        <w:autoSpaceDE w:val="0"/>
        <w:autoSpaceDN w:val="0"/>
        <w:adjustRightInd w:val="0"/>
        <w:jc w:val="center"/>
        <w:rPr>
          <w:rFonts w:ascii="Arial Narrow" w:hAnsi="Arial Narrow"/>
          <w:b/>
          <w:bCs/>
          <w:lang w:val="pt-BR"/>
        </w:rPr>
      </w:pPr>
      <w:r w:rsidRPr="00E32266">
        <w:rPr>
          <w:rFonts w:ascii="Arial Narrow" w:hAnsi="Arial Narrow"/>
          <w:b/>
          <w:bCs/>
          <w:lang w:val="pt-BR"/>
        </w:rPr>
        <w:t>Vereador Relator</w:t>
      </w:r>
    </w:p>
    <w:p w:rsidR="00E32266" w:rsidRPr="00E32266" w:rsidRDefault="00E32266" w:rsidP="00E32266">
      <w:pPr>
        <w:autoSpaceDE w:val="0"/>
        <w:autoSpaceDN w:val="0"/>
        <w:adjustRightInd w:val="0"/>
        <w:ind w:firstLine="1701"/>
        <w:jc w:val="both"/>
        <w:rPr>
          <w:rFonts w:ascii="Arial Narrow" w:hAnsi="Arial Narrow"/>
          <w:b/>
          <w:bCs/>
          <w:lang w:val="pt-BR"/>
        </w:rPr>
      </w:pPr>
    </w:p>
    <w:p w:rsidR="00E32266" w:rsidRPr="00E32266" w:rsidRDefault="00E32266" w:rsidP="00E32266">
      <w:pPr>
        <w:autoSpaceDE w:val="0"/>
        <w:autoSpaceDN w:val="0"/>
        <w:adjustRightInd w:val="0"/>
        <w:jc w:val="center"/>
        <w:rPr>
          <w:rFonts w:ascii="Arial Narrow" w:hAnsi="Arial Narrow"/>
          <w:b/>
          <w:bCs/>
          <w:lang w:val="pt-BR"/>
        </w:rPr>
      </w:pPr>
    </w:p>
    <w:p w:rsidR="00E32266" w:rsidRPr="00E32266" w:rsidRDefault="00665282" w:rsidP="00E32266">
      <w:pPr>
        <w:autoSpaceDE w:val="0"/>
        <w:autoSpaceDN w:val="0"/>
        <w:adjustRightInd w:val="0"/>
        <w:jc w:val="center"/>
        <w:rPr>
          <w:rFonts w:ascii="Arial Narrow" w:hAnsi="Arial Narrow"/>
          <w:b/>
          <w:bCs/>
          <w:lang w:val="pt-BR"/>
        </w:rPr>
      </w:pPr>
      <w:r w:rsidRPr="00E32266">
        <w:rPr>
          <w:rFonts w:ascii="Arial Narrow" w:hAnsi="Arial Narrow"/>
          <w:b/>
          <w:bCs/>
          <w:lang w:val="pt-BR"/>
        </w:rPr>
        <w:t>EDNALDO BARROS</w:t>
      </w:r>
    </w:p>
    <w:p w:rsidR="00E32266" w:rsidRPr="00E32266" w:rsidRDefault="00665282" w:rsidP="00E32266">
      <w:pPr>
        <w:autoSpaceDE w:val="0"/>
        <w:autoSpaceDN w:val="0"/>
        <w:adjustRightInd w:val="0"/>
        <w:jc w:val="center"/>
        <w:rPr>
          <w:rFonts w:ascii="Arial Narrow" w:hAnsi="Arial Narrow"/>
          <w:b/>
          <w:bCs/>
          <w:lang w:val="pt-BR"/>
        </w:rPr>
      </w:pPr>
      <w:r w:rsidRPr="00E32266">
        <w:rPr>
          <w:rFonts w:ascii="Arial Narrow" w:hAnsi="Arial Narrow"/>
          <w:b/>
          <w:bCs/>
          <w:lang w:val="pt-BR"/>
        </w:rPr>
        <w:t>Membro Efetivo</w:t>
      </w:r>
    </w:p>
    <w:p w:rsidR="00E32266" w:rsidRPr="00E32266" w:rsidRDefault="00E32266" w:rsidP="00E32266">
      <w:pPr>
        <w:autoSpaceDE w:val="0"/>
        <w:autoSpaceDN w:val="0"/>
        <w:adjustRightInd w:val="0"/>
        <w:jc w:val="center"/>
        <w:rPr>
          <w:rFonts w:ascii="Arial Narrow" w:hAnsi="Arial Narrow"/>
          <w:b/>
          <w:bCs/>
          <w:lang w:val="pt-BR"/>
        </w:rPr>
      </w:pPr>
    </w:p>
    <w:p w:rsidR="00E32266" w:rsidRPr="00E32266" w:rsidRDefault="00E32266" w:rsidP="00E32266">
      <w:pPr>
        <w:autoSpaceDE w:val="0"/>
        <w:autoSpaceDN w:val="0"/>
        <w:adjustRightInd w:val="0"/>
        <w:jc w:val="center"/>
        <w:rPr>
          <w:rFonts w:ascii="Arial Narrow" w:hAnsi="Arial Narrow"/>
          <w:b/>
          <w:bCs/>
          <w:lang w:val="pt-BR"/>
        </w:rPr>
      </w:pPr>
    </w:p>
    <w:p w:rsidR="00E32266" w:rsidRPr="00E32266" w:rsidRDefault="00665282" w:rsidP="00E32266">
      <w:pPr>
        <w:autoSpaceDE w:val="0"/>
        <w:autoSpaceDN w:val="0"/>
        <w:adjustRightInd w:val="0"/>
        <w:jc w:val="center"/>
        <w:rPr>
          <w:rFonts w:ascii="Arial Narrow" w:hAnsi="Arial Narrow"/>
          <w:b/>
          <w:bCs/>
          <w:lang w:val="pt-BR"/>
        </w:rPr>
      </w:pPr>
      <w:r w:rsidRPr="00E32266">
        <w:rPr>
          <w:rFonts w:ascii="Arial Narrow" w:hAnsi="Arial Narrow"/>
          <w:b/>
          <w:bCs/>
          <w:lang w:val="pt-BR"/>
        </w:rPr>
        <w:t>ERIVALDO PEREIRA</w:t>
      </w:r>
    </w:p>
    <w:p w:rsidR="00E32266" w:rsidRPr="00E32266" w:rsidRDefault="00665282" w:rsidP="00E32266">
      <w:pPr>
        <w:autoSpaceDE w:val="0"/>
        <w:autoSpaceDN w:val="0"/>
        <w:adjustRightInd w:val="0"/>
        <w:jc w:val="center"/>
        <w:rPr>
          <w:rFonts w:ascii="Arial Narrow" w:hAnsi="Arial Narrow"/>
          <w:b/>
          <w:bCs/>
          <w:lang w:val="pt-BR"/>
        </w:rPr>
      </w:pPr>
      <w:r w:rsidRPr="00E32266">
        <w:rPr>
          <w:rFonts w:ascii="Arial Narrow" w:hAnsi="Arial Narrow"/>
          <w:b/>
          <w:bCs/>
          <w:lang w:val="pt-BR"/>
        </w:rPr>
        <w:t>Membro Efetivo</w:t>
      </w:r>
    </w:p>
    <w:p w:rsidR="00E32266" w:rsidRPr="00E32266" w:rsidRDefault="00E32266" w:rsidP="00E32266">
      <w:pPr>
        <w:autoSpaceDE w:val="0"/>
        <w:autoSpaceDN w:val="0"/>
        <w:adjustRightInd w:val="0"/>
        <w:jc w:val="center"/>
        <w:rPr>
          <w:rFonts w:ascii="Arial Narrow" w:hAnsi="Arial Narrow"/>
          <w:b/>
          <w:bCs/>
          <w:lang w:val="pt-BR"/>
        </w:rPr>
      </w:pPr>
    </w:p>
    <w:p w:rsidR="00E32266" w:rsidRPr="00E32266" w:rsidRDefault="00E32266" w:rsidP="00E32266">
      <w:pPr>
        <w:autoSpaceDE w:val="0"/>
        <w:autoSpaceDN w:val="0"/>
        <w:adjustRightInd w:val="0"/>
        <w:jc w:val="center"/>
        <w:rPr>
          <w:rFonts w:ascii="Arial Narrow" w:hAnsi="Arial Narrow"/>
          <w:b/>
          <w:bCs/>
          <w:lang w:val="pt-BR"/>
        </w:rPr>
      </w:pPr>
    </w:p>
    <w:p w:rsidR="00E32266" w:rsidRPr="00E32266" w:rsidRDefault="00665282" w:rsidP="00E32266">
      <w:pPr>
        <w:autoSpaceDE w:val="0"/>
        <w:autoSpaceDN w:val="0"/>
        <w:adjustRightInd w:val="0"/>
        <w:jc w:val="center"/>
        <w:rPr>
          <w:rFonts w:ascii="Arial Narrow" w:hAnsi="Arial Narrow"/>
          <w:b/>
          <w:bCs/>
          <w:lang w:val="pt-BR"/>
        </w:rPr>
      </w:pPr>
      <w:r w:rsidRPr="00E32266">
        <w:rPr>
          <w:rFonts w:ascii="Arial Narrow" w:hAnsi="Arial Narrow"/>
          <w:b/>
          <w:bCs/>
          <w:lang w:val="pt-BR"/>
        </w:rPr>
        <w:t>PROF. HERCÍLIO CARVALHO</w:t>
      </w:r>
    </w:p>
    <w:p w:rsidR="00E32266" w:rsidRPr="00E32266" w:rsidRDefault="00665282" w:rsidP="00E32266">
      <w:pPr>
        <w:autoSpaceDE w:val="0"/>
        <w:autoSpaceDN w:val="0"/>
        <w:adjustRightInd w:val="0"/>
        <w:jc w:val="center"/>
        <w:rPr>
          <w:rFonts w:ascii="Arial Narrow" w:hAnsi="Arial Narrow"/>
          <w:b/>
          <w:bCs/>
          <w:lang w:val="pt-BR"/>
        </w:rPr>
      </w:pPr>
      <w:r w:rsidRPr="00E32266">
        <w:rPr>
          <w:rFonts w:ascii="Arial Narrow" w:hAnsi="Arial Narrow"/>
          <w:b/>
          <w:bCs/>
          <w:lang w:val="pt-BR"/>
        </w:rPr>
        <w:t>Membro Efetivo</w:t>
      </w:r>
    </w:p>
    <w:p w:rsidR="00E32266" w:rsidRDefault="00E32266" w:rsidP="00E32266">
      <w:pPr>
        <w:rPr>
          <w:rFonts w:ascii="Arial Narrow" w:hAnsi="Arial Narrow"/>
          <w:lang w:val="pt-BR"/>
        </w:rPr>
      </w:pPr>
    </w:p>
    <w:p w:rsidR="00E32266" w:rsidRDefault="00E32266" w:rsidP="00E32266">
      <w:pPr>
        <w:rPr>
          <w:rFonts w:ascii="Arial Narrow" w:hAnsi="Arial Narrow"/>
          <w:lang w:val="pt-BR"/>
        </w:rPr>
      </w:pPr>
    </w:p>
    <w:p w:rsidR="00E32266" w:rsidRDefault="00E32266" w:rsidP="00E32266">
      <w:pPr>
        <w:rPr>
          <w:rFonts w:ascii="Arial Narrow" w:hAnsi="Arial Narrow"/>
          <w:lang w:val="pt-BR"/>
        </w:rPr>
      </w:pPr>
    </w:p>
    <w:p w:rsidR="00E32266" w:rsidRPr="00E32266" w:rsidRDefault="00E32266" w:rsidP="00E32266">
      <w:pPr>
        <w:jc w:val="center"/>
        <w:rPr>
          <w:rFonts w:ascii="Arial Narrow" w:hAnsi="Arial Narrow"/>
          <w:b/>
          <w:bCs/>
          <w:lang w:val="pt-BR"/>
        </w:rPr>
      </w:pPr>
      <w:r w:rsidRPr="00E32266">
        <w:rPr>
          <w:rFonts w:ascii="Arial Narrow" w:hAnsi="Arial Narrow"/>
          <w:b/>
          <w:bCs/>
          <w:lang w:val="pt-BR"/>
        </w:rPr>
        <w:lastRenderedPageBreak/>
        <w:t>JUSTIFICATIVA</w:t>
      </w:r>
    </w:p>
    <w:p w:rsidR="00E32266" w:rsidRDefault="00E32266" w:rsidP="00E32266">
      <w:pPr>
        <w:autoSpaceDE w:val="0"/>
        <w:autoSpaceDN w:val="0"/>
        <w:adjustRightInd w:val="0"/>
        <w:ind w:firstLine="708"/>
        <w:jc w:val="both"/>
        <w:rPr>
          <w:rFonts w:ascii="Arial Narrow" w:hAnsi="Arial Narrow"/>
          <w:lang w:val="pt-BR"/>
        </w:rPr>
      </w:pPr>
    </w:p>
    <w:p w:rsidR="00E32266" w:rsidRPr="00E32266" w:rsidRDefault="00E32266" w:rsidP="00E32266">
      <w:pPr>
        <w:autoSpaceDE w:val="0"/>
        <w:autoSpaceDN w:val="0"/>
        <w:adjustRightInd w:val="0"/>
        <w:ind w:firstLine="708"/>
        <w:jc w:val="both"/>
        <w:rPr>
          <w:rFonts w:ascii="Arial Narrow" w:hAnsi="Arial Narrow"/>
          <w:lang w:val="pt-BR"/>
        </w:rPr>
      </w:pPr>
      <w:r w:rsidRPr="00E32266">
        <w:rPr>
          <w:rFonts w:ascii="Arial Narrow" w:hAnsi="Arial Narrow"/>
          <w:lang w:val="pt-BR"/>
        </w:rPr>
        <w:t xml:space="preserve">A Constituição Federal define, em seu art. 196, que a saúde é um direito de todos e dever do Estado, garantido mediante políticas sociais e econômicas que visem à redução do risco de doença </w:t>
      </w:r>
      <w:r>
        <w:rPr>
          <w:rFonts w:ascii="Arial Narrow" w:hAnsi="Arial Narrow"/>
          <w:lang w:val="pt-BR"/>
        </w:rPr>
        <w:t xml:space="preserve">e </w:t>
      </w:r>
      <w:r w:rsidRPr="00E32266">
        <w:rPr>
          <w:rFonts w:ascii="Arial Narrow" w:hAnsi="Arial Narrow"/>
          <w:lang w:val="pt-BR"/>
        </w:rPr>
        <w:t>de outros agravos</w:t>
      </w:r>
      <w:r>
        <w:rPr>
          <w:rFonts w:ascii="Arial Narrow" w:hAnsi="Arial Narrow"/>
          <w:lang w:val="pt-BR"/>
        </w:rPr>
        <w:t>,</w:t>
      </w:r>
      <w:r w:rsidRPr="00E32266">
        <w:rPr>
          <w:rFonts w:ascii="Arial Narrow" w:hAnsi="Arial Narrow"/>
          <w:lang w:val="pt-BR"/>
        </w:rPr>
        <w:t xml:space="preserve"> e ao acesso universal e igualitário às ações de serviços para sua promoção, proteção e recuperação.</w:t>
      </w:r>
    </w:p>
    <w:p w:rsidR="00E32266" w:rsidRPr="00E32266" w:rsidRDefault="00E32266" w:rsidP="00E32266">
      <w:pPr>
        <w:autoSpaceDE w:val="0"/>
        <w:autoSpaceDN w:val="0"/>
        <w:adjustRightInd w:val="0"/>
        <w:ind w:firstLine="1701"/>
        <w:jc w:val="both"/>
        <w:rPr>
          <w:rFonts w:ascii="Arial Narrow" w:hAnsi="Arial Narrow"/>
          <w:lang w:val="pt-BR"/>
        </w:rPr>
      </w:pPr>
    </w:p>
    <w:p w:rsidR="00E32266" w:rsidRPr="00E32266" w:rsidRDefault="00E32266" w:rsidP="00E32266">
      <w:pPr>
        <w:autoSpaceDE w:val="0"/>
        <w:autoSpaceDN w:val="0"/>
        <w:adjustRightInd w:val="0"/>
        <w:ind w:firstLine="708"/>
        <w:jc w:val="both"/>
        <w:rPr>
          <w:rFonts w:ascii="Arial Narrow" w:hAnsi="Arial Narrow"/>
          <w:lang w:val="pt-BR"/>
        </w:rPr>
      </w:pPr>
      <w:r w:rsidRPr="00E32266">
        <w:rPr>
          <w:rFonts w:ascii="Arial Narrow" w:hAnsi="Arial Narrow"/>
          <w:lang w:val="pt-BR"/>
        </w:rPr>
        <w:t>O suprimento de medicamentos, compatível com as necessidades de uma comunidade, é parte indissolúvel do direito à saúde, ou seja, a política de assistência farmacêutica é uma componente da política de medicamentos que, por sua vez, é uma componente da política de saúde.</w:t>
      </w:r>
    </w:p>
    <w:p w:rsidR="00E32266" w:rsidRPr="00E32266" w:rsidRDefault="00E32266" w:rsidP="00E32266">
      <w:pPr>
        <w:autoSpaceDE w:val="0"/>
        <w:autoSpaceDN w:val="0"/>
        <w:adjustRightInd w:val="0"/>
        <w:ind w:firstLine="1701"/>
        <w:jc w:val="both"/>
        <w:rPr>
          <w:rFonts w:ascii="Arial Narrow" w:hAnsi="Arial Narrow"/>
          <w:lang w:val="pt-BR"/>
        </w:rPr>
      </w:pPr>
    </w:p>
    <w:p w:rsidR="00E32266" w:rsidRPr="00E32266" w:rsidRDefault="00E32266" w:rsidP="00E32266">
      <w:pPr>
        <w:autoSpaceDE w:val="0"/>
        <w:autoSpaceDN w:val="0"/>
        <w:adjustRightInd w:val="0"/>
        <w:ind w:firstLine="708"/>
        <w:jc w:val="both"/>
        <w:rPr>
          <w:rFonts w:ascii="Arial Narrow" w:hAnsi="Arial Narrow"/>
          <w:lang w:val="pt-BR"/>
        </w:rPr>
      </w:pPr>
      <w:r w:rsidRPr="00E32266">
        <w:rPr>
          <w:rFonts w:ascii="Arial Narrow" w:hAnsi="Arial Narrow"/>
          <w:lang w:val="pt-BR"/>
        </w:rPr>
        <w:t>Criar políticas e condições para que todos os pacientes tenham acesso aos medicamentos de que precisam é tarefa do Estado, no caso, por meio do Sistema Único de Saúde (SUS), que é coordenado pelo Ministério da Saúde, no nível federal, mas também, pela secretaria municipal de saúde em sua respectiva jurisdição.</w:t>
      </w:r>
    </w:p>
    <w:p w:rsidR="00E32266" w:rsidRPr="00E32266" w:rsidRDefault="00E32266" w:rsidP="00E32266">
      <w:pPr>
        <w:autoSpaceDE w:val="0"/>
        <w:autoSpaceDN w:val="0"/>
        <w:adjustRightInd w:val="0"/>
        <w:ind w:firstLine="1701"/>
        <w:jc w:val="both"/>
        <w:rPr>
          <w:rFonts w:ascii="Arial Narrow" w:hAnsi="Arial Narrow"/>
          <w:lang w:val="pt-BR"/>
        </w:rPr>
      </w:pPr>
    </w:p>
    <w:p w:rsidR="00E32266" w:rsidRPr="00E32266" w:rsidRDefault="00E32266" w:rsidP="00E32266">
      <w:pPr>
        <w:autoSpaceDE w:val="0"/>
        <w:autoSpaceDN w:val="0"/>
        <w:adjustRightInd w:val="0"/>
        <w:ind w:firstLine="708"/>
        <w:jc w:val="both"/>
        <w:rPr>
          <w:rFonts w:ascii="Arial Narrow" w:hAnsi="Arial Narrow"/>
          <w:lang w:val="pt-BR"/>
        </w:rPr>
      </w:pPr>
      <w:r w:rsidRPr="00E32266">
        <w:rPr>
          <w:rFonts w:ascii="Arial Narrow" w:hAnsi="Arial Narrow"/>
          <w:lang w:val="pt-BR"/>
        </w:rPr>
        <w:t>A falta de respostas oportunas a essas necessidades desencadeou uma crise no município, reflexo de um período de reiteradas denúncias por parte de usuários do SUS, e, autoridades do poder legislativo municipal que verificaram a insuficiência de medicamentos e insumos para uso e distribuição à população.</w:t>
      </w:r>
    </w:p>
    <w:p w:rsidR="00E32266" w:rsidRPr="00E32266" w:rsidRDefault="00E32266" w:rsidP="00E32266">
      <w:pPr>
        <w:autoSpaceDE w:val="0"/>
        <w:autoSpaceDN w:val="0"/>
        <w:adjustRightInd w:val="0"/>
        <w:ind w:firstLine="1701"/>
        <w:jc w:val="both"/>
        <w:rPr>
          <w:rFonts w:ascii="Arial Narrow" w:hAnsi="Arial Narrow"/>
          <w:lang w:val="pt-BR"/>
        </w:rPr>
      </w:pPr>
    </w:p>
    <w:p w:rsidR="00E32266" w:rsidRPr="00E32266" w:rsidRDefault="00E32266" w:rsidP="00E32266">
      <w:pPr>
        <w:autoSpaceDE w:val="0"/>
        <w:autoSpaceDN w:val="0"/>
        <w:adjustRightInd w:val="0"/>
        <w:ind w:firstLine="708"/>
        <w:jc w:val="both"/>
        <w:rPr>
          <w:rFonts w:ascii="Arial Narrow" w:hAnsi="Arial Narrow"/>
          <w:lang w:val="pt-BR"/>
        </w:rPr>
      </w:pPr>
      <w:r w:rsidRPr="00E32266">
        <w:rPr>
          <w:rFonts w:ascii="Arial Narrow" w:hAnsi="Arial Narrow"/>
          <w:lang w:val="pt-BR"/>
        </w:rPr>
        <w:t>Assim, após o devido procedimento</w:t>
      </w:r>
      <w:bookmarkStart w:id="1" w:name="_Hlk26773672"/>
      <w:r w:rsidRPr="00E32266">
        <w:rPr>
          <w:rFonts w:ascii="Arial Narrow" w:hAnsi="Arial Narrow"/>
          <w:lang w:val="pt-BR"/>
        </w:rPr>
        <w:t xml:space="preserve"> foi instalada Comissão Parlamentar de Inquérito destinada a investigar os possíveis indícios de irregularidades na aquisição e desvio de medicamentos e insumos médico/odontológicos, ocorridos na Secretaria de Saúde do município de Salgueiro, foi instituída através da Portaria n° 034 de 21 de fevereiro de 2019</w:t>
      </w:r>
      <w:bookmarkEnd w:id="1"/>
      <w:r w:rsidRPr="00E32266">
        <w:rPr>
          <w:rFonts w:ascii="Arial Narrow" w:hAnsi="Arial Narrow"/>
          <w:lang w:val="pt-BR"/>
        </w:rPr>
        <w:t xml:space="preserve">, que concedeu prazo de 90 (noventa) dias para sua conclusão, </w:t>
      </w:r>
      <w:bookmarkStart w:id="2" w:name="_Hlk26775847"/>
      <w:r w:rsidRPr="00E32266">
        <w:rPr>
          <w:rFonts w:ascii="Arial Narrow" w:hAnsi="Arial Narrow"/>
          <w:lang w:val="pt-BR"/>
        </w:rPr>
        <w:t>no dia 21 de maio, sendo modificada através de requerimento da sua Presidente a Vereadora Eliane Alves Esgotado seu prazo de vigência, de noventa dias, foi procedida a primeira prorrogação, por mais noventa dias.</w:t>
      </w:r>
      <w:bookmarkEnd w:id="2"/>
      <w:r w:rsidRPr="00E32266">
        <w:rPr>
          <w:rFonts w:ascii="Arial Narrow" w:hAnsi="Arial Narrow"/>
          <w:lang w:val="pt-BR"/>
        </w:rPr>
        <w:t xml:space="preserve"> Ao término deste período de vigência dos trabalhos da Comissão, até 12 de setembro, para a conclusão do relatório final.</w:t>
      </w:r>
    </w:p>
    <w:p w:rsidR="00E32266" w:rsidRPr="00E32266" w:rsidRDefault="00E32266" w:rsidP="00E32266">
      <w:pPr>
        <w:autoSpaceDE w:val="0"/>
        <w:autoSpaceDN w:val="0"/>
        <w:adjustRightInd w:val="0"/>
        <w:ind w:firstLine="1701"/>
        <w:jc w:val="both"/>
        <w:rPr>
          <w:rFonts w:ascii="Arial Narrow" w:hAnsi="Arial Narrow"/>
          <w:lang w:val="pt-BR"/>
        </w:rPr>
      </w:pPr>
    </w:p>
    <w:p w:rsidR="00E32266" w:rsidRPr="00E32266" w:rsidRDefault="00E32266" w:rsidP="00E32266">
      <w:pPr>
        <w:autoSpaceDE w:val="0"/>
        <w:autoSpaceDN w:val="0"/>
        <w:adjustRightInd w:val="0"/>
        <w:ind w:firstLine="708"/>
        <w:jc w:val="both"/>
        <w:rPr>
          <w:rFonts w:ascii="Arial Narrow" w:hAnsi="Arial Narrow"/>
          <w:lang w:val="pt-BR"/>
        </w:rPr>
      </w:pPr>
      <w:r w:rsidRPr="00E32266">
        <w:rPr>
          <w:rFonts w:ascii="Arial Narrow" w:hAnsi="Arial Narrow"/>
          <w:lang w:val="pt-BR"/>
        </w:rPr>
        <w:t xml:space="preserve">Pelas evidências encontradas pela CPI, inferiu-se que, temos no âmbito municipal um duplo problema: por um lado, um aumento significativo nos valores investidos em medicamento; do outro, observou-se as condições precárias no fornecimento, é uma equação que não fecha: aumento do valor investido na compra dos insumos x falta de medicamento nas unidades de saúde para </w:t>
      </w:r>
      <w:r>
        <w:rPr>
          <w:rFonts w:ascii="Arial Narrow" w:hAnsi="Arial Narrow"/>
          <w:lang w:val="pt-BR"/>
        </w:rPr>
        <w:t xml:space="preserve">a </w:t>
      </w:r>
      <w:r w:rsidRPr="00E32266">
        <w:rPr>
          <w:rFonts w:ascii="Arial Narrow" w:hAnsi="Arial Narrow"/>
          <w:lang w:val="pt-BR"/>
        </w:rPr>
        <w:t>distribuição.</w:t>
      </w:r>
    </w:p>
    <w:p w:rsidR="00E32266" w:rsidRPr="00E32266" w:rsidRDefault="00E32266" w:rsidP="00E32266">
      <w:pPr>
        <w:autoSpaceDE w:val="0"/>
        <w:autoSpaceDN w:val="0"/>
        <w:adjustRightInd w:val="0"/>
        <w:ind w:firstLine="1701"/>
        <w:jc w:val="both"/>
        <w:rPr>
          <w:rFonts w:ascii="Arial Narrow" w:hAnsi="Arial Narrow"/>
          <w:lang w:val="pt-BR"/>
        </w:rPr>
      </w:pPr>
    </w:p>
    <w:p w:rsidR="00E32266" w:rsidRPr="00E32266" w:rsidRDefault="00E32266" w:rsidP="00E32266">
      <w:pPr>
        <w:autoSpaceDE w:val="0"/>
        <w:autoSpaceDN w:val="0"/>
        <w:adjustRightInd w:val="0"/>
        <w:ind w:firstLine="708"/>
        <w:jc w:val="both"/>
        <w:rPr>
          <w:rFonts w:ascii="Arial Narrow" w:hAnsi="Arial Narrow"/>
          <w:lang w:val="pt-BR"/>
        </w:rPr>
      </w:pPr>
      <w:r w:rsidRPr="00E32266">
        <w:rPr>
          <w:rFonts w:ascii="Arial Narrow" w:hAnsi="Arial Narrow"/>
          <w:lang w:val="pt-BR"/>
        </w:rPr>
        <w:t>Segundo o que</w:t>
      </w:r>
      <w:r>
        <w:rPr>
          <w:rFonts w:ascii="Arial Narrow" w:hAnsi="Arial Narrow"/>
          <w:lang w:val="pt-BR"/>
        </w:rPr>
        <w:t xml:space="preserve"> se</w:t>
      </w:r>
      <w:r w:rsidRPr="00E32266">
        <w:rPr>
          <w:rFonts w:ascii="Arial Narrow" w:hAnsi="Arial Narrow"/>
          <w:lang w:val="pt-BR"/>
        </w:rPr>
        <w:t xml:space="preserve"> apurou, os postos de saúde, os usuários e diversas autoridades denunciaram problemas graves de desabastecimento.</w:t>
      </w:r>
    </w:p>
    <w:p w:rsidR="00E32266" w:rsidRPr="00E32266" w:rsidRDefault="00E32266" w:rsidP="00E32266">
      <w:pPr>
        <w:autoSpaceDE w:val="0"/>
        <w:autoSpaceDN w:val="0"/>
        <w:adjustRightInd w:val="0"/>
        <w:ind w:firstLine="1701"/>
        <w:jc w:val="both"/>
        <w:rPr>
          <w:rFonts w:ascii="Arial Narrow" w:hAnsi="Arial Narrow"/>
          <w:lang w:val="pt-BR"/>
        </w:rPr>
      </w:pPr>
    </w:p>
    <w:p w:rsidR="00E32266" w:rsidRPr="00E32266" w:rsidRDefault="00E32266" w:rsidP="00E32266">
      <w:pPr>
        <w:autoSpaceDE w:val="0"/>
        <w:autoSpaceDN w:val="0"/>
        <w:adjustRightInd w:val="0"/>
        <w:ind w:firstLine="708"/>
        <w:jc w:val="both"/>
        <w:rPr>
          <w:rFonts w:ascii="Arial Narrow" w:hAnsi="Arial Narrow"/>
          <w:lang w:val="pt-BR"/>
        </w:rPr>
      </w:pPr>
      <w:r w:rsidRPr="00E32266">
        <w:rPr>
          <w:rFonts w:ascii="Arial Narrow" w:hAnsi="Arial Narrow"/>
          <w:lang w:val="pt-BR"/>
        </w:rPr>
        <w:t>Como decorrência dessas investigações feitas, a Comissão chegou à conclusão de que deve</w:t>
      </w:r>
      <w:r>
        <w:rPr>
          <w:rFonts w:ascii="Arial Narrow" w:hAnsi="Arial Narrow"/>
          <w:lang w:val="pt-BR"/>
        </w:rPr>
        <w:t xml:space="preserve"> - se</w:t>
      </w:r>
      <w:r w:rsidRPr="00E32266">
        <w:rPr>
          <w:rFonts w:ascii="Arial Narrow" w:hAnsi="Arial Narrow"/>
          <w:lang w:val="pt-BR"/>
        </w:rPr>
        <w:t xml:space="preserve"> adotar algumas medidas, quais sejam:</w:t>
      </w:r>
    </w:p>
    <w:p w:rsidR="00E32266" w:rsidRPr="00E32266" w:rsidRDefault="00E32266" w:rsidP="00E32266">
      <w:pPr>
        <w:autoSpaceDE w:val="0"/>
        <w:autoSpaceDN w:val="0"/>
        <w:adjustRightInd w:val="0"/>
        <w:ind w:firstLine="1701"/>
        <w:jc w:val="both"/>
        <w:rPr>
          <w:rFonts w:ascii="Arial Narrow" w:hAnsi="Arial Narrow"/>
          <w:lang w:val="pt-BR"/>
        </w:rPr>
      </w:pPr>
    </w:p>
    <w:p w:rsidR="00E32266" w:rsidRPr="00E32266" w:rsidRDefault="00E32266" w:rsidP="00E32266">
      <w:pPr>
        <w:autoSpaceDE w:val="0"/>
        <w:autoSpaceDN w:val="0"/>
        <w:adjustRightInd w:val="0"/>
        <w:ind w:firstLine="1701"/>
        <w:jc w:val="both"/>
        <w:rPr>
          <w:rFonts w:ascii="Arial Narrow" w:hAnsi="Arial Narrow"/>
          <w:lang w:val="pt-BR"/>
        </w:rPr>
      </w:pPr>
      <w:r w:rsidRPr="00E32266">
        <w:rPr>
          <w:rFonts w:ascii="Arial Narrow" w:hAnsi="Arial Narrow"/>
          <w:lang w:val="pt-BR"/>
        </w:rPr>
        <w:t>1. Enviar os resultados de tais investigações ao Ministério Público, pois somente este órgão possui titularidade constitucional para propor ação penal em juízo, competência esta que extrapola os âmbitos de atuação da Comissão Parlamentar de Inquérito.</w:t>
      </w:r>
    </w:p>
    <w:p w:rsidR="00E32266" w:rsidRPr="00E32266" w:rsidRDefault="00E32266" w:rsidP="00E32266">
      <w:pPr>
        <w:autoSpaceDE w:val="0"/>
        <w:autoSpaceDN w:val="0"/>
        <w:adjustRightInd w:val="0"/>
        <w:ind w:firstLine="1701"/>
        <w:jc w:val="both"/>
        <w:rPr>
          <w:rFonts w:ascii="Arial Narrow" w:hAnsi="Arial Narrow"/>
          <w:lang w:val="pt-BR"/>
        </w:rPr>
      </w:pPr>
    </w:p>
    <w:p w:rsidR="00E32266" w:rsidRPr="00E32266" w:rsidRDefault="00E32266" w:rsidP="00E32266">
      <w:pPr>
        <w:autoSpaceDE w:val="0"/>
        <w:autoSpaceDN w:val="0"/>
        <w:adjustRightInd w:val="0"/>
        <w:ind w:firstLine="1701"/>
        <w:jc w:val="both"/>
        <w:rPr>
          <w:rFonts w:ascii="Arial Narrow" w:hAnsi="Arial Narrow"/>
          <w:lang w:val="pt-BR"/>
        </w:rPr>
      </w:pPr>
      <w:r w:rsidRPr="00E32266">
        <w:rPr>
          <w:rFonts w:ascii="Arial Narrow" w:hAnsi="Arial Narrow"/>
          <w:lang w:val="pt-BR"/>
        </w:rPr>
        <w:t>2. Enviar cópias do relatório da Comissão aos órgãos de controle e fiscalização do Poder Executivo, para que tomem as providências de caráter administrativo, previstas na Lei e nos atos normativos.</w:t>
      </w:r>
    </w:p>
    <w:p w:rsidR="00E32266" w:rsidRPr="00E32266" w:rsidRDefault="00E32266" w:rsidP="00E32266">
      <w:pPr>
        <w:autoSpaceDE w:val="0"/>
        <w:autoSpaceDN w:val="0"/>
        <w:adjustRightInd w:val="0"/>
        <w:ind w:firstLine="1701"/>
        <w:jc w:val="both"/>
        <w:rPr>
          <w:rFonts w:ascii="Arial Narrow" w:hAnsi="Arial Narrow"/>
          <w:lang w:val="pt-BR"/>
        </w:rPr>
      </w:pPr>
    </w:p>
    <w:p w:rsidR="00E32266" w:rsidRPr="00E32266" w:rsidRDefault="00E32266" w:rsidP="00E32266">
      <w:pPr>
        <w:autoSpaceDE w:val="0"/>
        <w:autoSpaceDN w:val="0"/>
        <w:adjustRightInd w:val="0"/>
        <w:ind w:firstLine="1701"/>
        <w:jc w:val="both"/>
        <w:rPr>
          <w:rFonts w:ascii="Arial Narrow" w:hAnsi="Arial Narrow"/>
          <w:lang w:val="pt-BR"/>
        </w:rPr>
      </w:pPr>
      <w:r w:rsidRPr="00E32266">
        <w:rPr>
          <w:rFonts w:ascii="Arial Narrow" w:hAnsi="Arial Narrow"/>
          <w:lang w:val="pt-BR"/>
        </w:rPr>
        <w:lastRenderedPageBreak/>
        <w:t>3. Propor modificações na legislação vigente, com o objetivo de coibir e punir mais rigorosamente as práticas abusivas no que diz respeito à aquisição, distribuição de medicamentos.</w:t>
      </w:r>
    </w:p>
    <w:p w:rsidR="00E32266" w:rsidRPr="00E32266" w:rsidRDefault="00E32266" w:rsidP="00E32266">
      <w:pPr>
        <w:autoSpaceDE w:val="0"/>
        <w:autoSpaceDN w:val="0"/>
        <w:adjustRightInd w:val="0"/>
        <w:ind w:firstLine="1701"/>
        <w:jc w:val="both"/>
        <w:rPr>
          <w:rFonts w:ascii="Arial Narrow" w:hAnsi="Arial Narrow"/>
          <w:lang w:val="pt-BR"/>
        </w:rPr>
      </w:pPr>
    </w:p>
    <w:p w:rsidR="00E32266" w:rsidRPr="00E32266" w:rsidRDefault="00E32266" w:rsidP="00E32266">
      <w:pPr>
        <w:autoSpaceDE w:val="0"/>
        <w:autoSpaceDN w:val="0"/>
        <w:adjustRightInd w:val="0"/>
        <w:ind w:firstLine="1701"/>
        <w:jc w:val="both"/>
        <w:rPr>
          <w:rFonts w:ascii="Arial Narrow" w:hAnsi="Arial Narrow"/>
          <w:lang w:val="pt-BR"/>
        </w:rPr>
      </w:pPr>
      <w:r w:rsidRPr="00E32266">
        <w:rPr>
          <w:rFonts w:ascii="Arial Narrow" w:hAnsi="Arial Narrow"/>
          <w:lang w:val="pt-BR"/>
        </w:rPr>
        <w:t xml:space="preserve">Tudo conforme dispões os </w:t>
      </w:r>
      <w:proofErr w:type="spellStart"/>
      <w:r w:rsidRPr="00E32266">
        <w:rPr>
          <w:rFonts w:ascii="Arial Narrow" w:hAnsi="Arial Narrow"/>
          <w:lang w:val="pt-BR"/>
        </w:rPr>
        <w:t>Arts</w:t>
      </w:r>
      <w:proofErr w:type="spellEnd"/>
      <w:r w:rsidRPr="00E32266">
        <w:rPr>
          <w:rFonts w:ascii="Arial Narrow" w:hAnsi="Arial Narrow"/>
          <w:lang w:val="pt-BR"/>
        </w:rPr>
        <w:t>. 267 e 268, do nosso Regimento Interno:</w:t>
      </w:r>
    </w:p>
    <w:p w:rsidR="00E32266" w:rsidRPr="00E32266" w:rsidRDefault="00E32266" w:rsidP="00E32266">
      <w:pPr>
        <w:ind w:left="2268"/>
        <w:jc w:val="both"/>
        <w:rPr>
          <w:rFonts w:ascii="Arial Narrow" w:hAnsi="Arial Narrow"/>
          <w:b/>
          <w:bCs/>
          <w:sz w:val="22"/>
          <w:szCs w:val="22"/>
          <w:lang w:val="pt-BR"/>
        </w:rPr>
      </w:pPr>
    </w:p>
    <w:p w:rsidR="00E32266" w:rsidRPr="00E32266" w:rsidRDefault="00E32266" w:rsidP="00E32266">
      <w:pPr>
        <w:ind w:left="2268"/>
        <w:jc w:val="both"/>
        <w:rPr>
          <w:rFonts w:ascii="Arial Narrow" w:hAnsi="Arial Narrow"/>
          <w:sz w:val="22"/>
          <w:szCs w:val="22"/>
          <w:lang w:val="pt-BR"/>
        </w:rPr>
      </w:pPr>
      <w:r w:rsidRPr="00E32266">
        <w:rPr>
          <w:rFonts w:ascii="Arial Narrow" w:hAnsi="Arial Narrow"/>
          <w:sz w:val="22"/>
          <w:szCs w:val="22"/>
          <w:lang w:val="pt-BR"/>
        </w:rPr>
        <w:t xml:space="preserve">Art. 267 - A Comissão Especial de Inquérito, ao final, redigirá relatório que concluirá por Projeto de Decreto Legislativo, se a Câmara for competente para deliberar a respeito, ou assinaladas as razões porque não apresenta, ou poderá ainda, concluir por proposta, requerendo a abertura de inquérito policial ou instauração de ação penal, pelo Ministério Público, na forma da legislação pertinente, com a remessa do inquérito parlamentar realizado. </w:t>
      </w:r>
    </w:p>
    <w:p w:rsidR="00E32266" w:rsidRPr="00E32266" w:rsidRDefault="00E32266" w:rsidP="00E32266">
      <w:pPr>
        <w:ind w:left="2268"/>
        <w:jc w:val="both"/>
        <w:rPr>
          <w:rFonts w:ascii="Arial Narrow" w:hAnsi="Arial Narrow"/>
          <w:sz w:val="22"/>
          <w:szCs w:val="22"/>
          <w:lang w:val="pt-BR"/>
        </w:rPr>
      </w:pPr>
    </w:p>
    <w:p w:rsidR="00E32266" w:rsidRPr="00E32266" w:rsidRDefault="00E32266" w:rsidP="00E32266">
      <w:pPr>
        <w:ind w:left="2268"/>
        <w:jc w:val="both"/>
        <w:rPr>
          <w:rFonts w:ascii="Arial Narrow" w:hAnsi="Arial Narrow"/>
          <w:b/>
          <w:bCs/>
          <w:sz w:val="22"/>
          <w:szCs w:val="22"/>
          <w:lang w:val="pt-BR"/>
        </w:rPr>
      </w:pPr>
      <w:r w:rsidRPr="00E32266">
        <w:rPr>
          <w:rFonts w:ascii="Arial Narrow" w:hAnsi="Arial Narrow"/>
          <w:sz w:val="22"/>
          <w:szCs w:val="22"/>
          <w:lang w:val="pt-BR"/>
        </w:rPr>
        <w:t>Art. 268 - Opinando a Comissão pela procedência das acusações, apresentará Projeto de Decreto Legislativo, sujeito discussão e à aprovação do Plenário, independentemente de pronunciamento de outras Comissões, salvo deliberação em contrário da Câmara</w:t>
      </w:r>
      <w:r w:rsidRPr="00E32266">
        <w:rPr>
          <w:rFonts w:ascii="Arial Narrow" w:hAnsi="Arial Narrow"/>
          <w:b/>
          <w:bCs/>
          <w:sz w:val="22"/>
          <w:szCs w:val="22"/>
          <w:lang w:val="pt-BR"/>
        </w:rPr>
        <w:t xml:space="preserve">. </w:t>
      </w:r>
    </w:p>
    <w:p w:rsidR="00E32266" w:rsidRPr="00E32266" w:rsidRDefault="00E32266" w:rsidP="00E32266">
      <w:pPr>
        <w:autoSpaceDE w:val="0"/>
        <w:autoSpaceDN w:val="0"/>
        <w:adjustRightInd w:val="0"/>
        <w:ind w:firstLine="1701"/>
        <w:jc w:val="both"/>
        <w:rPr>
          <w:rFonts w:ascii="Arial Narrow" w:hAnsi="Arial Narrow"/>
          <w:lang w:val="pt-BR"/>
        </w:rPr>
      </w:pPr>
    </w:p>
    <w:p w:rsidR="00E32266" w:rsidRPr="00E32266" w:rsidRDefault="00E32266" w:rsidP="00E32266">
      <w:pPr>
        <w:autoSpaceDE w:val="0"/>
        <w:autoSpaceDN w:val="0"/>
        <w:adjustRightInd w:val="0"/>
        <w:ind w:firstLine="708"/>
        <w:jc w:val="both"/>
        <w:rPr>
          <w:rFonts w:ascii="Arial Narrow" w:hAnsi="Arial Narrow"/>
          <w:lang w:val="pt-BR"/>
        </w:rPr>
      </w:pPr>
      <w:r w:rsidRPr="00E32266">
        <w:rPr>
          <w:rFonts w:ascii="Arial Narrow" w:hAnsi="Arial Narrow"/>
          <w:lang w:val="pt-BR"/>
        </w:rPr>
        <w:t>No que tange à prática de condutas delituosas, o trabalho desta Comissão é meramente investigatório, não lhe cabendo qualquer julgamento dos fatos e muito menos a imposição de penas. Desse modo, todos os elementos apurados e investigados devem ser enviados ao Ministério Público e às autoridades policiais, a fim de que prossigam nas investigações necessárias e, no caso do Ministério Público, tome a decisão quanto ao cabimento de ação penal.</w:t>
      </w:r>
    </w:p>
    <w:p w:rsidR="00E32266" w:rsidRPr="00E32266" w:rsidRDefault="00E32266" w:rsidP="00E32266">
      <w:pPr>
        <w:autoSpaceDE w:val="0"/>
        <w:autoSpaceDN w:val="0"/>
        <w:adjustRightInd w:val="0"/>
        <w:ind w:firstLine="1701"/>
        <w:jc w:val="both"/>
        <w:rPr>
          <w:rFonts w:ascii="Arial Narrow" w:hAnsi="Arial Narrow"/>
          <w:lang w:val="pt-BR"/>
        </w:rPr>
      </w:pPr>
    </w:p>
    <w:p w:rsidR="00E32266" w:rsidRPr="00E32266" w:rsidRDefault="00E32266" w:rsidP="00E32266">
      <w:pPr>
        <w:autoSpaceDE w:val="0"/>
        <w:autoSpaceDN w:val="0"/>
        <w:adjustRightInd w:val="0"/>
        <w:ind w:firstLine="708"/>
        <w:jc w:val="both"/>
        <w:rPr>
          <w:rFonts w:ascii="Arial Narrow" w:hAnsi="Arial Narrow"/>
          <w:lang w:val="pt-BR"/>
        </w:rPr>
      </w:pPr>
      <w:r w:rsidRPr="00E32266">
        <w:rPr>
          <w:rFonts w:ascii="Arial Narrow" w:hAnsi="Arial Narrow"/>
          <w:lang w:val="pt-BR"/>
        </w:rPr>
        <w:t>Do exposto, mediante o encaminhamento desses assuntos aos Ministérios competentes, para que possam adotar as providências cabíveis, por meio de atos administrativos de competência exclusiva da Administração Pública e da ação judicante dos tribunais, administrativos e jurisdicionais, verifica-se que foram tomadas por esta CPI todas as providências sobre as infrações à ordem econômica.</w:t>
      </w:r>
    </w:p>
    <w:p w:rsidR="00E32266" w:rsidRPr="00E32266" w:rsidRDefault="00E32266" w:rsidP="00E32266">
      <w:pPr>
        <w:autoSpaceDE w:val="0"/>
        <w:autoSpaceDN w:val="0"/>
        <w:adjustRightInd w:val="0"/>
        <w:ind w:firstLine="1701"/>
        <w:jc w:val="both"/>
        <w:rPr>
          <w:rFonts w:ascii="Arial Narrow" w:hAnsi="Arial Narrow"/>
          <w:lang w:val="pt-BR"/>
        </w:rPr>
      </w:pPr>
    </w:p>
    <w:p w:rsidR="00E32266" w:rsidRPr="00E32266" w:rsidRDefault="00E32266" w:rsidP="00E32266">
      <w:pPr>
        <w:autoSpaceDE w:val="0"/>
        <w:autoSpaceDN w:val="0"/>
        <w:adjustRightInd w:val="0"/>
        <w:ind w:firstLine="708"/>
        <w:jc w:val="both"/>
        <w:rPr>
          <w:rFonts w:ascii="Arial Narrow" w:hAnsi="Arial Narrow"/>
          <w:lang w:val="pt-BR"/>
        </w:rPr>
      </w:pPr>
      <w:r w:rsidRPr="00E32266">
        <w:rPr>
          <w:rFonts w:ascii="Arial Narrow" w:hAnsi="Arial Narrow"/>
          <w:lang w:val="pt-BR"/>
        </w:rPr>
        <w:t>A CPI dos Medicamentos produziu, ainda, farto material sobre os problemas relacionados, direta e indiretamente, compra e distribuição de medicamentos, em atenção à assistência farmacêutica, que estará disponibilizado para a consulta dos parlamentares e da população em geral.</w:t>
      </w:r>
    </w:p>
    <w:p w:rsidR="00E32266" w:rsidRPr="00E32266" w:rsidRDefault="00E32266" w:rsidP="00E32266">
      <w:pPr>
        <w:autoSpaceDE w:val="0"/>
        <w:autoSpaceDN w:val="0"/>
        <w:adjustRightInd w:val="0"/>
        <w:ind w:firstLine="708"/>
        <w:jc w:val="both"/>
        <w:rPr>
          <w:rFonts w:ascii="Arial Narrow" w:hAnsi="Arial Narrow"/>
          <w:lang w:val="pt-BR"/>
        </w:rPr>
      </w:pPr>
    </w:p>
    <w:p w:rsidR="00E32266" w:rsidRPr="00E32266" w:rsidRDefault="00E32266" w:rsidP="00E32266">
      <w:pPr>
        <w:autoSpaceDE w:val="0"/>
        <w:autoSpaceDN w:val="0"/>
        <w:adjustRightInd w:val="0"/>
        <w:ind w:firstLine="708"/>
        <w:jc w:val="right"/>
        <w:rPr>
          <w:rFonts w:ascii="Arial Narrow" w:hAnsi="Arial Narrow"/>
          <w:lang w:val="pt-BR"/>
        </w:rPr>
      </w:pPr>
      <w:r w:rsidRPr="00E32266">
        <w:rPr>
          <w:rFonts w:ascii="Arial Narrow" w:hAnsi="Arial Narrow"/>
          <w:lang w:val="pt-BR"/>
        </w:rPr>
        <w:t>Salgueiro, 09 de dezembro de 2019.</w:t>
      </w:r>
    </w:p>
    <w:p w:rsidR="00E32266" w:rsidRDefault="00E32266" w:rsidP="00E32266">
      <w:pPr>
        <w:autoSpaceDE w:val="0"/>
        <w:autoSpaceDN w:val="0"/>
        <w:adjustRightInd w:val="0"/>
        <w:ind w:firstLine="1701"/>
        <w:jc w:val="both"/>
        <w:rPr>
          <w:rFonts w:ascii="Arial Narrow" w:hAnsi="Arial Narrow"/>
          <w:lang w:val="pt-BR"/>
        </w:rPr>
      </w:pPr>
    </w:p>
    <w:p w:rsidR="00E32266" w:rsidRPr="00E32266" w:rsidRDefault="00E32266" w:rsidP="00E32266">
      <w:pPr>
        <w:autoSpaceDE w:val="0"/>
        <w:autoSpaceDN w:val="0"/>
        <w:adjustRightInd w:val="0"/>
        <w:ind w:firstLine="1701"/>
        <w:jc w:val="both"/>
        <w:rPr>
          <w:rFonts w:ascii="Arial Narrow" w:hAnsi="Arial Narrow"/>
          <w:lang w:val="pt-BR"/>
        </w:rPr>
      </w:pPr>
    </w:p>
    <w:p w:rsidR="00E32266" w:rsidRPr="00E32266" w:rsidRDefault="00665282" w:rsidP="00E32266">
      <w:pPr>
        <w:autoSpaceDE w:val="0"/>
        <w:autoSpaceDN w:val="0"/>
        <w:adjustRightInd w:val="0"/>
        <w:jc w:val="center"/>
        <w:rPr>
          <w:rFonts w:ascii="Arial Narrow" w:hAnsi="Arial Narrow"/>
          <w:b/>
          <w:bCs/>
          <w:lang w:val="pt-BR"/>
        </w:rPr>
      </w:pPr>
      <w:r w:rsidRPr="00E32266">
        <w:rPr>
          <w:rFonts w:ascii="Arial Narrow" w:hAnsi="Arial Narrow"/>
          <w:b/>
          <w:bCs/>
          <w:lang w:val="pt-BR"/>
        </w:rPr>
        <w:t>ELIANE ALVES</w:t>
      </w:r>
    </w:p>
    <w:p w:rsidR="00E32266" w:rsidRPr="00E32266" w:rsidRDefault="00665282" w:rsidP="00E32266">
      <w:pPr>
        <w:autoSpaceDE w:val="0"/>
        <w:autoSpaceDN w:val="0"/>
        <w:adjustRightInd w:val="0"/>
        <w:jc w:val="center"/>
        <w:rPr>
          <w:rFonts w:ascii="Arial Narrow" w:hAnsi="Arial Narrow"/>
          <w:b/>
          <w:bCs/>
          <w:lang w:val="pt-BR"/>
        </w:rPr>
      </w:pPr>
      <w:r w:rsidRPr="00E32266">
        <w:rPr>
          <w:rFonts w:ascii="Arial Narrow" w:hAnsi="Arial Narrow"/>
          <w:b/>
          <w:bCs/>
          <w:lang w:val="pt-BR"/>
        </w:rPr>
        <w:t>Vereadora presidente</w:t>
      </w:r>
    </w:p>
    <w:p w:rsidR="00E32266" w:rsidRPr="00E32266" w:rsidRDefault="00E32266" w:rsidP="00E32266">
      <w:pPr>
        <w:autoSpaceDE w:val="0"/>
        <w:autoSpaceDN w:val="0"/>
        <w:adjustRightInd w:val="0"/>
        <w:jc w:val="center"/>
        <w:rPr>
          <w:rFonts w:ascii="Arial Narrow" w:hAnsi="Arial Narrow"/>
          <w:b/>
          <w:bCs/>
          <w:lang w:val="pt-BR"/>
        </w:rPr>
      </w:pPr>
    </w:p>
    <w:p w:rsidR="00E32266" w:rsidRPr="00E32266" w:rsidRDefault="00E32266" w:rsidP="00E32266">
      <w:pPr>
        <w:autoSpaceDE w:val="0"/>
        <w:autoSpaceDN w:val="0"/>
        <w:adjustRightInd w:val="0"/>
        <w:jc w:val="center"/>
        <w:rPr>
          <w:rFonts w:ascii="Arial Narrow" w:hAnsi="Arial Narrow"/>
          <w:b/>
          <w:bCs/>
          <w:lang w:val="pt-BR"/>
        </w:rPr>
      </w:pPr>
    </w:p>
    <w:p w:rsidR="00E32266" w:rsidRPr="00E32266" w:rsidRDefault="00665282" w:rsidP="00E32266">
      <w:pPr>
        <w:autoSpaceDE w:val="0"/>
        <w:autoSpaceDN w:val="0"/>
        <w:adjustRightInd w:val="0"/>
        <w:jc w:val="center"/>
        <w:rPr>
          <w:rFonts w:ascii="Arial Narrow" w:hAnsi="Arial Narrow"/>
          <w:b/>
          <w:bCs/>
          <w:lang w:val="pt-BR"/>
        </w:rPr>
      </w:pPr>
      <w:r w:rsidRPr="00E32266">
        <w:rPr>
          <w:rFonts w:ascii="Arial Narrow" w:hAnsi="Arial Narrow"/>
          <w:b/>
          <w:bCs/>
          <w:lang w:val="pt-BR"/>
        </w:rPr>
        <w:t>VERONALDO GONÇALVES</w:t>
      </w:r>
    </w:p>
    <w:p w:rsidR="00E32266" w:rsidRPr="00E32266" w:rsidRDefault="00665282" w:rsidP="00E32266">
      <w:pPr>
        <w:autoSpaceDE w:val="0"/>
        <w:autoSpaceDN w:val="0"/>
        <w:adjustRightInd w:val="0"/>
        <w:jc w:val="center"/>
        <w:rPr>
          <w:rFonts w:ascii="Arial Narrow" w:hAnsi="Arial Narrow"/>
          <w:b/>
          <w:bCs/>
          <w:lang w:val="pt-BR"/>
        </w:rPr>
      </w:pPr>
      <w:r w:rsidRPr="00E32266">
        <w:rPr>
          <w:rFonts w:ascii="Arial Narrow" w:hAnsi="Arial Narrow"/>
          <w:b/>
          <w:bCs/>
          <w:lang w:val="pt-BR"/>
        </w:rPr>
        <w:t>Vereador Relator</w:t>
      </w:r>
    </w:p>
    <w:p w:rsidR="00E32266" w:rsidRPr="00E32266" w:rsidRDefault="00E32266" w:rsidP="00E32266">
      <w:pPr>
        <w:autoSpaceDE w:val="0"/>
        <w:autoSpaceDN w:val="0"/>
        <w:adjustRightInd w:val="0"/>
        <w:jc w:val="center"/>
        <w:rPr>
          <w:rFonts w:ascii="Arial Narrow" w:hAnsi="Arial Narrow"/>
          <w:b/>
          <w:bCs/>
          <w:lang w:val="pt-BR"/>
        </w:rPr>
      </w:pPr>
    </w:p>
    <w:p w:rsidR="00E32266" w:rsidRPr="00E32266" w:rsidRDefault="00E32266" w:rsidP="00E32266">
      <w:pPr>
        <w:autoSpaceDE w:val="0"/>
        <w:autoSpaceDN w:val="0"/>
        <w:adjustRightInd w:val="0"/>
        <w:jc w:val="center"/>
        <w:rPr>
          <w:rFonts w:ascii="Arial Narrow" w:hAnsi="Arial Narrow"/>
          <w:b/>
          <w:bCs/>
          <w:lang w:val="pt-BR"/>
        </w:rPr>
      </w:pPr>
    </w:p>
    <w:p w:rsidR="00E32266" w:rsidRPr="00E32266" w:rsidRDefault="00665282" w:rsidP="00E32266">
      <w:pPr>
        <w:autoSpaceDE w:val="0"/>
        <w:autoSpaceDN w:val="0"/>
        <w:adjustRightInd w:val="0"/>
        <w:jc w:val="center"/>
        <w:rPr>
          <w:rFonts w:ascii="Arial Narrow" w:hAnsi="Arial Narrow"/>
          <w:b/>
          <w:bCs/>
          <w:lang w:val="pt-BR"/>
        </w:rPr>
      </w:pPr>
      <w:r w:rsidRPr="00E32266">
        <w:rPr>
          <w:rFonts w:ascii="Arial Narrow" w:hAnsi="Arial Narrow"/>
          <w:b/>
          <w:bCs/>
          <w:lang w:val="pt-BR"/>
        </w:rPr>
        <w:t>EDNALDO BARROS</w:t>
      </w:r>
    </w:p>
    <w:p w:rsidR="00E32266" w:rsidRPr="00E32266" w:rsidRDefault="00665282" w:rsidP="00E32266">
      <w:pPr>
        <w:autoSpaceDE w:val="0"/>
        <w:autoSpaceDN w:val="0"/>
        <w:adjustRightInd w:val="0"/>
        <w:jc w:val="center"/>
        <w:rPr>
          <w:rFonts w:ascii="Arial Narrow" w:hAnsi="Arial Narrow"/>
          <w:b/>
          <w:bCs/>
          <w:lang w:val="pt-BR"/>
        </w:rPr>
      </w:pPr>
      <w:r w:rsidRPr="00E32266">
        <w:rPr>
          <w:rFonts w:ascii="Arial Narrow" w:hAnsi="Arial Narrow"/>
          <w:b/>
          <w:bCs/>
          <w:lang w:val="pt-BR"/>
        </w:rPr>
        <w:t>Membro Efetivo</w:t>
      </w:r>
    </w:p>
    <w:p w:rsidR="00E32266" w:rsidRPr="00E32266" w:rsidRDefault="00E32266" w:rsidP="00E32266">
      <w:pPr>
        <w:autoSpaceDE w:val="0"/>
        <w:autoSpaceDN w:val="0"/>
        <w:adjustRightInd w:val="0"/>
        <w:jc w:val="center"/>
        <w:rPr>
          <w:rFonts w:ascii="Arial Narrow" w:hAnsi="Arial Narrow"/>
          <w:b/>
          <w:bCs/>
          <w:lang w:val="pt-BR"/>
        </w:rPr>
      </w:pPr>
    </w:p>
    <w:p w:rsidR="00E32266" w:rsidRPr="00E32266" w:rsidRDefault="00E32266" w:rsidP="00E32266">
      <w:pPr>
        <w:autoSpaceDE w:val="0"/>
        <w:autoSpaceDN w:val="0"/>
        <w:adjustRightInd w:val="0"/>
        <w:jc w:val="center"/>
        <w:rPr>
          <w:rFonts w:ascii="Arial Narrow" w:hAnsi="Arial Narrow"/>
          <w:b/>
          <w:bCs/>
          <w:lang w:val="pt-BR"/>
        </w:rPr>
      </w:pPr>
    </w:p>
    <w:p w:rsidR="00E32266" w:rsidRPr="00E32266" w:rsidRDefault="00665282" w:rsidP="00E32266">
      <w:pPr>
        <w:autoSpaceDE w:val="0"/>
        <w:autoSpaceDN w:val="0"/>
        <w:adjustRightInd w:val="0"/>
        <w:jc w:val="center"/>
        <w:rPr>
          <w:rFonts w:ascii="Arial Narrow" w:hAnsi="Arial Narrow"/>
          <w:b/>
          <w:bCs/>
          <w:lang w:val="pt-BR"/>
        </w:rPr>
      </w:pPr>
      <w:r w:rsidRPr="00E32266">
        <w:rPr>
          <w:rFonts w:ascii="Arial Narrow" w:hAnsi="Arial Narrow"/>
          <w:b/>
          <w:bCs/>
          <w:lang w:val="pt-BR"/>
        </w:rPr>
        <w:t>ERIVALDO PEREIRA</w:t>
      </w:r>
    </w:p>
    <w:p w:rsidR="00E32266" w:rsidRPr="00E32266" w:rsidRDefault="00665282" w:rsidP="00E32266">
      <w:pPr>
        <w:autoSpaceDE w:val="0"/>
        <w:autoSpaceDN w:val="0"/>
        <w:adjustRightInd w:val="0"/>
        <w:jc w:val="center"/>
        <w:rPr>
          <w:rFonts w:ascii="Arial Narrow" w:hAnsi="Arial Narrow"/>
          <w:b/>
          <w:bCs/>
          <w:lang w:val="pt-BR"/>
        </w:rPr>
      </w:pPr>
      <w:r w:rsidRPr="00E32266">
        <w:rPr>
          <w:rFonts w:ascii="Arial Narrow" w:hAnsi="Arial Narrow"/>
          <w:b/>
          <w:bCs/>
          <w:lang w:val="pt-BR"/>
        </w:rPr>
        <w:t>Membro efetivo</w:t>
      </w:r>
    </w:p>
    <w:p w:rsidR="00E32266" w:rsidRPr="00E32266" w:rsidRDefault="00E32266" w:rsidP="00E32266">
      <w:pPr>
        <w:autoSpaceDE w:val="0"/>
        <w:autoSpaceDN w:val="0"/>
        <w:adjustRightInd w:val="0"/>
        <w:jc w:val="center"/>
        <w:rPr>
          <w:rFonts w:ascii="Arial Narrow" w:hAnsi="Arial Narrow"/>
          <w:b/>
          <w:bCs/>
          <w:lang w:val="pt-BR"/>
        </w:rPr>
      </w:pPr>
    </w:p>
    <w:p w:rsidR="00E32266" w:rsidRPr="00E32266" w:rsidRDefault="00E32266" w:rsidP="00E32266">
      <w:pPr>
        <w:autoSpaceDE w:val="0"/>
        <w:autoSpaceDN w:val="0"/>
        <w:adjustRightInd w:val="0"/>
        <w:jc w:val="center"/>
        <w:rPr>
          <w:rFonts w:ascii="Arial Narrow" w:hAnsi="Arial Narrow"/>
          <w:b/>
          <w:bCs/>
          <w:lang w:val="pt-BR"/>
        </w:rPr>
      </w:pPr>
    </w:p>
    <w:p w:rsidR="00E32266" w:rsidRPr="00E32266" w:rsidRDefault="00665282" w:rsidP="00E32266">
      <w:pPr>
        <w:autoSpaceDE w:val="0"/>
        <w:autoSpaceDN w:val="0"/>
        <w:adjustRightInd w:val="0"/>
        <w:jc w:val="center"/>
        <w:rPr>
          <w:rFonts w:ascii="Arial Narrow" w:hAnsi="Arial Narrow"/>
          <w:b/>
          <w:bCs/>
          <w:lang w:val="pt-BR"/>
        </w:rPr>
      </w:pPr>
      <w:r w:rsidRPr="00E32266">
        <w:rPr>
          <w:rFonts w:ascii="Arial Narrow" w:hAnsi="Arial Narrow"/>
          <w:b/>
          <w:bCs/>
          <w:lang w:val="pt-BR"/>
        </w:rPr>
        <w:lastRenderedPageBreak/>
        <w:t>PROF. HERCÍLIO CARVALHO</w:t>
      </w:r>
    </w:p>
    <w:p w:rsidR="00206500" w:rsidRPr="00E32266" w:rsidRDefault="00665282" w:rsidP="00E32266">
      <w:pPr>
        <w:autoSpaceDE w:val="0"/>
        <w:autoSpaceDN w:val="0"/>
        <w:adjustRightInd w:val="0"/>
        <w:jc w:val="center"/>
        <w:rPr>
          <w:b/>
          <w:bCs/>
          <w:lang w:val="pt-BR"/>
        </w:rPr>
      </w:pPr>
      <w:r w:rsidRPr="00E32266">
        <w:rPr>
          <w:rFonts w:ascii="Arial Narrow" w:hAnsi="Arial Narrow"/>
          <w:b/>
          <w:bCs/>
          <w:lang w:val="pt-BR"/>
        </w:rPr>
        <w:t>Membro efetivo</w:t>
      </w:r>
    </w:p>
    <w:sectPr w:rsidR="00206500" w:rsidRPr="00E32266" w:rsidSect="00767865">
      <w:headerReference w:type="default" r:id="rId6"/>
      <w:footerReference w:type="default" r:id="rId7"/>
      <w:pgSz w:w="11900" w:h="16840"/>
      <w:pgMar w:top="2093" w:right="992" w:bottom="709" w:left="1701" w:header="426" w:footer="28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763" w:rsidRDefault="00796763" w:rsidP="004E1410">
      <w:r>
        <w:separator/>
      </w:r>
    </w:p>
  </w:endnote>
  <w:endnote w:type="continuationSeparator" w:id="0">
    <w:p w:rsidR="00796763" w:rsidRDefault="00796763" w:rsidP="004E14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688" w:rsidRPr="002C0688" w:rsidRDefault="002C0688" w:rsidP="00767865">
    <w:pPr>
      <w:pStyle w:val="Rodap"/>
      <w:jc w:val="center"/>
      <w:rPr>
        <w:rFonts w:ascii="Arial Narrow" w:eastAsia="Arial Narrow" w:hAnsi="Arial Narrow" w:cs="Arial Narrow"/>
        <w:sz w:val="16"/>
        <w:szCs w:val="16"/>
        <w:u w:val="thick"/>
        <w:lang w:val="pt-PT"/>
      </w:rPr>
    </w:pPr>
    <w:r w:rsidRPr="002C0688">
      <w:rPr>
        <w:rFonts w:ascii="Arial Narrow" w:eastAsia="Arial Narrow" w:hAnsi="Arial Narrow" w:cs="Arial Narrow"/>
        <w:sz w:val="16"/>
        <w:szCs w:val="16"/>
        <w:u w:val="thick"/>
        <w:lang w:val="pt-PT"/>
      </w:rPr>
      <w:t>______________________________________________________________________________________________________________________________</w:t>
    </w:r>
  </w:p>
  <w:p w:rsidR="004E1410" w:rsidRDefault="00E8499E" w:rsidP="00767865">
    <w:pPr>
      <w:pStyle w:val="Rodap"/>
      <w:jc w:val="center"/>
      <w:rPr>
        <w:rFonts w:ascii="Arial Narrow" w:eastAsia="Arial Narrow" w:hAnsi="Arial Narrow" w:cs="Arial Narrow"/>
        <w:sz w:val="16"/>
        <w:szCs w:val="16"/>
      </w:rPr>
    </w:pPr>
    <w:r>
      <w:rPr>
        <w:rFonts w:ascii="Arial Narrow" w:eastAsia="Arial Narrow" w:hAnsi="Arial Narrow" w:cs="Arial Narrow"/>
        <w:sz w:val="16"/>
        <w:szCs w:val="16"/>
        <w:lang w:val="pt-PT"/>
      </w:rPr>
      <w:t>PRAÇA PROFESSOR URBANO GOMES DE SÁ N.º 14</w:t>
    </w:r>
    <w:r w:rsidR="00767865">
      <w:rPr>
        <w:rFonts w:ascii="Arial Narrow" w:eastAsia="Arial Narrow" w:hAnsi="Arial Narrow" w:cs="Arial Narrow"/>
        <w:sz w:val="16"/>
        <w:szCs w:val="16"/>
      </w:rPr>
      <w:t xml:space="preserve"> , </w:t>
    </w:r>
    <w:r>
      <w:rPr>
        <w:rFonts w:ascii="Arial Narrow" w:eastAsia="Arial Narrow" w:hAnsi="Arial Narrow" w:cs="Arial Narrow"/>
        <w:sz w:val="16"/>
        <w:szCs w:val="16"/>
        <w:lang w:val="pt-PT"/>
      </w:rPr>
      <w:t>SANTO ANTÔNIO – CEP 56.000-000</w:t>
    </w:r>
    <w:r w:rsidR="00767865">
      <w:rPr>
        <w:rFonts w:ascii="Arial Narrow" w:eastAsia="Arial Narrow" w:hAnsi="Arial Narrow" w:cs="Arial Narrow"/>
        <w:sz w:val="16"/>
        <w:szCs w:val="16"/>
      </w:rPr>
      <w:t xml:space="preserve">, </w:t>
    </w:r>
    <w:r>
      <w:rPr>
        <w:rFonts w:ascii="Arial Narrow" w:eastAsia="Arial Narrow" w:hAnsi="Arial Narrow" w:cs="Arial Narrow"/>
        <w:sz w:val="16"/>
        <w:szCs w:val="16"/>
        <w:lang w:val="pt-PT"/>
      </w:rPr>
      <w:t>SALGUEIRO – PERNAMBUCO</w:t>
    </w:r>
  </w:p>
  <w:p w:rsidR="00767865" w:rsidRPr="000A16E1" w:rsidRDefault="00E8499E" w:rsidP="000A16E1">
    <w:pPr>
      <w:pStyle w:val="Rodap"/>
      <w:jc w:val="center"/>
      <w:rPr>
        <w:rFonts w:ascii="Arial Narrow" w:eastAsia="Arial Narrow" w:hAnsi="Arial Narrow" w:cs="Arial Narrow"/>
        <w:sz w:val="16"/>
        <w:szCs w:val="16"/>
        <w:lang w:val="pt-PT"/>
      </w:rPr>
    </w:pPr>
    <w:r>
      <w:rPr>
        <w:rFonts w:ascii="Arial Narrow" w:eastAsia="Arial Narrow" w:hAnsi="Arial Narrow" w:cs="Arial Narrow"/>
        <w:sz w:val="16"/>
        <w:szCs w:val="16"/>
        <w:lang w:val="pt-PT"/>
      </w:rPr>
      <w:t xml:space="preserve">FONES (87)3871-0870 / </w:t>
    </w:r>
    <w:r w:rsidR="00916779">
      <w:rPr>
        <w:rFonts w:ascii="Arial Narrow" w:eastAsia="Arial Narrow" w:hAnsi="Arial Narrow" w:cs="Arial Narrow"/>
        <w:sz w:val="16"/>
        <w:szCs w:val="16"/>
        <w:lang w:val="pt-PT"/>
      </w:rPr>
      <w:t>3871-2794</w:t>
    </w:r>
    <w:r w:rsidR="000A16E1">
      <w:rPr>
        <w:rFonts w:ascii="Arial Narrow" w:eastAsia="Arial Narrow" w:hAnsi="Arial Narrow" w:cs="Arial Narrow"/>
        <w:sz w:val="16"/>
        <w:szCs w:val="16"/>
        <w:lang w:val="pt-PT"/>
      </w:rPr>
      <w:t xml:space="preserve"> - </w:t>
    </w:r>
    <w:r w:rsidR="00767865">
      <w:rPr>
        <w:rFonts w:ascii="Arial Narrow" w:eastAsia="Arial Narrow" w:hAnsi="Arial Narrow" w:cs="Arial Narrow"/>
        <w:sz w:val="16"/>
        <w:szCs w:val="16"/>
        <w:lang w:val="pt-PT"/>
      </w:rPr>
      <w:t>OUVIDORIA: 0800 281</w:t>
    </w:r>
    <w:r w:rsidR="000A16E1">
      <w:rPr>
        <w:rFonts w:ascii="Arial Narrow" w:eastAsia="Arial Narrow" w:hAnsi="Arial Narrow" w:cs="Arial Narrow"/>
        <w:sz w:val="16"/>
        <w:szCs w:val="16"/>
        <w:lang w:val="pt-PT"/>
      </w:rPr>
      <w:t xml:space="preserve"> </w:t>
    </w:r>
    <w:r w:rsidR="00767865">
      <w:rPr>
        <w:rFonts w:ascii="Arial Narrow" w:eastAsia="Arial Narrow" w:hAnsi="Arial Narrow" w:cs="Arial Narrow"/>
        <w:sz w:val="16"/>
        <w:szCs w:val="16"/>
        <w:lang w:val="pt-PT"/>
      </w:rPr>
      <w:t>3230 – WWW.SALGUEIRO.PE.LEG.BR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763" w:rsidRDefault="00796763" w:rsidP="004E1410">
      <w:r>
        <w:separator/>
      </w:r>
    </w:p>
  </w:footnote>
  <w:footnote w:type="continuationSeparator" w:id="0">
    <w:p w:rsidR="00796763" w:rsidRDefault="00796763" w:rsidP="004E14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410" w:rsidRDefault="004E1410">
    <w:pPr>
      <w:pStyle w:val="Cabealho"/>
      <w:jc w:val="center"/>
    </w:pPr>
  </w:p>
  <w:p w:rsidR="00767865" w:rsidRDefault="00767865" w:rsidP="00D7082D">
    <w:pPr>
      <w:pStyle w:val="Cabealho"/>
      <w:tabs>
        <w:tab w:val="clear" w:pos="4252"/>
        <w:tab w:val="center" w:pos="3969"/>
      </w:tabs>
      <w:jc w:val="center"/>
      <w:rPr>
        <w:rFonts w:ascii="Arial Narrow" w:eastAsia="Arial Narrow" w:hAnsi="Arial Narrow" w:cs="Arial Narrow"/>
        <w:b/>
        <w:bCs/>
        <w:noProof/>
      </w:rPr>
    </w:pPr>
    <w:r>
      <w:rPr>
        <w:rFonts w:ascii="Arial Narrow" w:eastAsia="Arial Narrow" w:hAnsi="Arial Narrow" w:cs="Arial Narrow"/>
        <w:b/>
        <w:bCs/>
        <w:noProof/>
      </w:rPr>
      <w:drawing>
        <wp:inline distT="0" distB="0" distL="0" distR="0">
          <wp:extent cx="2238375" cy="775157"/>
          <wp:effectExtent l="19050" t="0" r="9525" b="0"/>
          <wp:docPr id="5" name="Imagem 4" descr="C:\Users\TI\Desktop\timb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Desktop\timbre 1.png"/>
                  <pic:cNvPicPr>
                    <a:picLocks noChangeAspect="1" noChangeArrowheads="1"/>
                  </pic:cNvPicPr>
                </pic:nvPicPr>
                <pic:blipFill>
                  <a:blip r:embed="rId1"/>
                  <a:srcRect/>
                  <a:stretch>
                    <a:fillRect/>
                  </a:stretch>
                </pic:blipFill>
                <pic:spPr bwMode="auto">
                  <a:xfrm>
                    <a:off x="0" y="0"/>
                    <a:ext cx="2238375" cy="775157"/>
                  </a:xfrm>
                  <a:prstGeom prst="rect">
                    <a:avLst/>
                  </a:prstGeom>
                  <a:noFill/>
                  <a:ln w="9525">
                    <a:noFill/>
                    <a:miter lim="800000"/>
                    <a:headEnd/>
                    <a:tailEnd/>
                  </a:ln>
                </pic:spPr>
              </pic:pic>
            </a:graphicData>
          </a:graphic>
        </wp:inline>
      </w:drawing>
    </w:r>
    <w:r w:rsidR="002C0688">
      <w:rPr>
        <w:rFonts w:ascii="Arial Narrow" w:eastAsia="Arial Narrow" w:hAnsi="Arial Narrow" w:cs="Arial Narrow"/>
        <w:b/>
        <w:bCs/>
        <w:noProof/>
      </w:rPr>
      <w:t xml:space="preserve">                               </w:t>
    </w:r>
  </w:p>
  <w:p w:rsidR="002C0688" w:rsidRPr="002C0688" w:rsidRDefault="002C0688" w:rsidP="002C0688">
    <w:pPr>
      <w:pStyle w:val="Cabealho"/>
      <w:tabs>
        <w:tab w:val="clear" w:pos="4252"/>
        <w:tab w:val="center" w:pos="3969"/>
      </w:tabs>
      <w:jc w:val="center"/>
      <w:rPr>
        <w:rFonts w:ascii="Arial Narrow" w:eastAsia="Arial Narrow" w:hAnsi="Arial Narrow" w:cs="Arial Narrow"/>
        <w:b/>
        <w:bCs/>
        <w:noProof/>
        <w:u w:val="thick"/>
      </w:rPr>
    </w:pPr>
    <w:r w:rsidRPr="002C0688">
      <w:rPr>
        <w:rFonts w:ascii="Arial Narrow" w:eastAsia="Arial Narrow" w:hAnsi="Arial Narrow" w:cs="Arial Narrow"/>
        <w:b/>
        <w:bCs/>
        <w:noProof/>
        <w:u w:val="thick"/>
      </w:rPr>
      <w:t>__</w:t>
    </w:r>
    <w:r>
      <w:rPr>
        <w:rFonts w:ascii="Arial Narrow" w:eastAsia="Arial Narrow" w:hAnsi="Arial Narrow" w:cs="Arial Narrow"/>
        <w:b/>
        <w:bCs/>
        <w:noProof/>
        <w:u w:val="thick"/>
      </w:rPr>
      <w:t>______________________________</w:t>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sidR="000A16E1">
      <w:rPr>
        <w:rFonts w:ascii="Arial Narrow" w:eastAsia="Arial Narrow" w:hAnsi="Arial Narrow" w:cs="Arial Narrow"/>
        <w:b/>
        <w:bCs/>
        <w:noProof/>
        <w:u w:val="thick"/>
      </w:rPr>
      <w:t>________</w:t>
    </w:r>
    <w:r w:rsidRPr="002C0688">
      <w:rPr>
        <w:rFonts w:ascii="Arial Narrow" w:eastAsia="Arial Narrow" w:hAnsi="Arial Narrow" w:cs="Arial Narrow"/>
        <w:b/>
        <w:bCs/>
        <w:noProof/>
        <w:u w:val="thick"/>
      </w:rPr>
      <w:t>____________________________________________</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4E1410"/>
    <w:rsid w:val="000116EC"/>
    <w:rsid w:val="000539F0"/>
    <w:rsid w:val="000925A6"/>
    <w:rsid w:val="000A16E1"/>
    <w:rsid w:val="000F6968"/>
    <w:rsid w:val="0013298F"/>
    <w:rsid w:val="00146DC8"/>
    <w:rsid w:val="001B3E97"/>
    <w:rsid w:val="001E2C80"/>
    <w:rsid w:val="001F304D"/>
    <w:rsid w:val="00206500"/>
    <w:rsid w:val="00223135"/>
    <w:rsid w:val="00277A09"/>
    <w:rsid w:val="00283F6D"/>
    <w:rsid w:val="002B4E99"/>
    <w:rsid w:val="002B64AE"/>
    <w:rsid w:val="002C0688"/>
    <w:rsid w:val="002C35AF"/>
    <w:rsid w:val="002D77F6"/>
    <w:rsid w:val="003A0063"/>
    <w:rsid w:val="003D01E9"/>
    <w:rsid w:val="00434665"/>
    <w:rsid w:val="004E1410"/>
    <w:rsid w:val="004F66DA"/>
    <w:rsid w:val="00513A48"/>
    <w:rsid w:val="00536D6A"/>
    <w:rsid w:val="00551D4D"/>
    <w:rsid w:val="00575A9C"/>
    <w:rsid w:val="005B0265"/>
    <w:rsid w:val="005C6C9F"/>
    <w:rsid w:val="005C7387"/>
    <w:rsid w:val="005D4630"/>
    <w:rsid w:val="005D5AD4"/>
    <w:rsid w:val="005E2E56"/>
    <w:rsid w:val="00665282"/>
    <w:rsid w:val="006A620D"/>
    <w:rsid w:val="00751DD1"/>
    <w:rsid w:val="00767865"/>
    <w:rsid w:val="0077308B"/>
    <w:rsid w:val="00796763"/>
    <w:rsid w:val="00886E34"/>
    <w:rsid w:val="0091565B"/>
    <w:rsid w:val="00916779"/>
    <w:rsid w:val="00A73582"/>
    <w:rsid w:val="00A776D6"/>
    <w:rsid w:val="00AB0E70"/>
    <w:rsid w:val="00B059B9"/>
    <w:rsid w:val="00B37F0A"/>
    <w:rsid w:val="00B57226"/>
    <w:rsid w:val="00B60043"/>
    <w:rsid w:val="00BA6B21"/>
    <w:rsid w:val="00BB15A7"/>
    <w:rsid w:val="00BC6145"/>
    <w:rsid w:val="00C30001"/>
    <w:rsid w:val="00C54784"/>
    <w:rsid w:val="00C80428"/>
    <w:rsid w:val="00C9612B"/>
    <w:rsid w:val="00CA1994"/>
    <w:rsid w:val="00CA4D32"/>
    <w:rsid w:val="00CA6A70"/>
    <w:rsid w:val="00CE29DA"/>
    <w:rsid w:val="00D34181"/>
    <w:rsid w:val="00D36137"/>
    <w:rsid w:val="00D7082D"/>
    <w:rsid w:val="00DD36FD"/>
    <w:rsid w:val="00E32266"/>
    <w:rsid w:val="00E8499E"/>
    <w:rsid w:val="00EA4D6D"/>
    <w:rsid w:val="00F46BBB"/>
    <w:rsid w:val="00F50DFA"/>
    <w:rsid w:val="00F72ACB"/>
    <w:rsid w:val="00F803B6"/>
    <w:rsid w:val="00F879D2"/>
    <w:rsid w:val="00FA5E1A"/>
    <w:rsid w:val="00FD096F"/>
    <w:rsid w:val="00FE3301"/>
    <w:rsid w:val="00FF126F"/>
    <w:rsid w:val="00FF72D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1410"/>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4E1410"/>
    <w:rPr>
      <w:u w:val="single"/>
    </w:rPr>
  </w:style>
  <w:style w:type="table" w:customStyle="1" w:styleId="TableNormal">
    <w:name w:val="Table Normal"/>
    <w:rsid w:val="004E1410"/>
    <w:tblPr>
      <w:tblInd w:w="0" w:type="dxa"/>
      <w:tblCellMar>
        <w:top w:w="0" w:type="dxa"/>
        <w:left w:w="0" w:type="dxa"/>
        <w:bottom w:w="0" w:type="dxa"/>
        <w:right w:w="0" w:type="dxa"/>
      </w:tblCellMar>
    </w:tblPr>
  </w:style>
  <w:style w:type="paragraph" w:styleId="Cabealho">
    <w:name w:val="header"/>
    <w:rsid w:val="004E1410"/>
    <w:pPr>
      <w:tabs>
        <w:tab w:val="center" w:pos="4252"/>
        <w:tab w:val="right" w:pos="8504"/>
      </w:tabs>
    </w:pPr>
    <w:rPr>
      <w:rFonts w:ascii="Tahoma" w:hAnsi="Tahoma" w:cs="Arial Unicode MS"/>
      <w:color w:val="000000"/>
      <w:sz w:val="24"/>
      <w:szCs w:val="24"/>
      <w:u w:color="000000"/>
    </w:rPr>
  </w:style>
  <w:style w:type="paragraph" w:styleId="Rodap">
    <w:name w:val="footer"/>
    <w:rsid w:val="004E1410"/>
    <w:pPr>
      <w:tabs>
        <w:tab w:val="center" w:pos="4252"/>
        <w:tab w:val="right" w:pos="8504"/>
      </w:tabs>
    </w:pPr>
    <w:rPr>
      <w:rFonts w:ascii="Tahoma" w:eastAsia="Tahoma" w:hAnsi="Tahoma" w:cs="Tahoma"/>
      <w:color w:val="000000"/>
      <w:sz w:val="24"/>
      <w:szCs w:val="24"/>
      <w:u w:color="000000"/>
    </w:rPr>
  </w:style>
  <w:style w:type="paragraph" w:customStyle="1" w:styleId="Padro">
    <w:name w:val="Padrão"/>
    <w:rsid w:val="004E1410"/>
    <w:rPr>
      <w:rFonts w:ascii="Helvetica" w:hAnsi="Helvetica" w:cs="Arial Unicode MS"/>
      <w:color w:val="000000"/>
      <w:sz w:val="22"/>
      <w:szCs w:val="22"/>
      <w:lang w:val="en-US"/>
    </w:rPr>
  </w:style>
  <w:style w:type="paragraph" w:styleId="Textodebalo">
    <w:name w:val="Balloon Text"/>
    <w:basedOn w:val="Normal"/>
    <w:link w:val="TextodebaloChar"/>
    <w:uiPriority w:val="99"/>
    <w:semiHidden/>
    <w:unhideWhenUsed/>
    <w:rsid w:val="00206500"/>
    <w:rPr>
      <w:rFonts w:ascii="Tahoma" w:hAnsi="Tahoma" w:cs="Tahoma"/>
      <w:sz w:val="16"/>
      <w:szCs w:val="16"/>
    </w:rPr>
  </w:style>
  <w:style w:type="character" w:customStyle="1" w:styleId="TextodebaloChar">
    <w:name w:val="Texto de balão Char"/>
    <w:basedOn w:val="Fontepargpadro"/>
    <w:link w:val="Textodebalo"/>
    <w:uiPriority w:val="99"/>
    <w:semiHidden/>
    <w:rsid w:val="00206500"/>
    <w:rPr>
      <w:rFonts w:ascii="Tahoma" w:hAnsi="Tahoma" w:cs="Tahoma"/>
      <w:sz w:val="16"/>
      <w:szCs w:val="16"/>
      <w:lang w:val="en-US" w:eastAsia="en-US"/>
    </w:rPr>
  </w:style>
  <w:style w:type="table" w:styleId="Tabelacomgrade">
    <w:name w:val="Table Grid"/>
    <w:basedOn w:val="Tabelanormal"/>
    <w:uiPriority w:val="59"/>
    <w:rsid w:val="00FF72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5307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992</Words>
  <Characters>5360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dc:creator>
  <cp:lastModifiedBy>salanemedio</cp:lastModifiedBy>
  <cp:revision>2</cp:revision>
  <cp:lastPrinted>2019-12-09T14:42:00Z</cp:lastPrinted>
  <dcterms:created xsi:type="dcterms:W3CDTF">2019-12-09T15:56:00Z</dcterms:created>
  <dcterms:modified xsi:type="dcterms:W3CDTF">2019-12-09T15:56:00Z</dcterms:modified>
</cp:coreProperties>
</file>