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55229" w:rsidRDefault="00C55229" w:rsidP="00AB3D95">
      <w:pPr>
        <w:jc w:val="center"/>
        <w:rPr>
          <w:rFonts w:ascii="Verdana" w:hAnsi="Verdana"/>
          <w:b/>
          <w:u w:val="single"/>
          <w:lang w:val="pt-BR"/>
        </w:rPr>
      </w:pPr>
    </w:p>
    <w:p w:rsidR="00AB3D95" w:rsidRPr="00AB3D95" w:rsidRDefault="00EF1D49" w:rsidP="00AB3D95">
      <w:pPr>
        <w:jc w:val="center"/>
        <w:rPr>
          <w:rFonts w:ascii="Verdana" w:hAnsi="Verdana"/>
          <w:b/>
          <w:u w:val="single"/>
          <w:lang w:val="pt-BR"/>
        </w:rPr>
      </w:pPr>
      <w:r>
        <w:rPr>
          <w:rFonts w:ascii="Verdana" w:hAnsi="Verdana"/>
          <w:b/>
          <w:u w:val="single"/>
          <w:lang w:val="pt-BR"/>
        </w:rPr>
        <w:t xml:space="preserve"> </w:t>
      </w:r>
      <w:r w:rsidR="0087372C">
        <w:rPr>
          <w:rFonts w:ascii="Verdana" w:hAnsi="Verdana"/>
          <w:b/>
          <w:u w:val="single"/>
          <w:lang w:val="pt-BR"/>
        </w:rPr>
        <w:t>PROJETO DE LEI Nº___/2020</w:t>
      </w:r>
    </w:p>
    <w:p w:rsidR="00AB3D95" w:rsidRPr="00AB3D95" w:rsidRDefault="00AB3D95" w:rsidP="00AB3D95">
      <w:pPr>
        <w:ind w:left="3686"/>
        <w:jc w:val="both"/>
        <w:rPr>
          <w:rFonts w:ascii="Bookman Old Style" w:hAnsi="Bookman Old Style"/>
          <w:lang w:val="pt-BR"/>
        </w:rPr>
      </w:pPr>
    </w:p>
    <w:p w:rsidR="00AB3D95" w:rsidRPr="00AB3D95" w:rsidRDefault="00AB3D95" w:rsidP="00AB3D95">
      <w:pPr>
        <w:ind w:left="3686"/>
        <w:jc w:val="both"/>
        <w:rPr>
          <w:rFonts w:ascii="Verdana" w:hAnsi="Verdana"/>
          <w:lang w:val="pt-BR"/>
        </w:rPr>
      </w:pPr>
      <w:r w:rsidRPr="00AB3D95">
        <w:rPr>
          <w:rFonts w:ascii="Verdana" w:hAnsi="Verdana"/>
          <w:b/>
          <w:lang w:val="pt-BR"/>
        </w:rPr>
        <w:t xml:space="preserve">Ementa: </w:t>
      </w:r>
      <w:r w:rsidRPr="00AB3D95">
        <w:rPr>
          <w:rFonts w:ascii="Verdana" w:hAnsi="Verdana"/>
          <w:lang w:val="pt-BR"/>
        </w:rPr>
        <w:t xml:space="preserve">Modifica o nome da </w:t>
      </w:r>
      <w:r w:rsidR="002747F6">
        <w:rPr>
          <w:rFonts w:ascii="Verdana" w:hAnsi="Verdana"/>
          <w:lang w:val="pt-BR"/>
        </w:rPr>
        <w:t>Praça São José, no Loteamento São José, Bairro Nossa Senhora das Graças</w:t>
      </w:r>
      <w:r w:rsidRPr="00AB3D95">
        <w:rPr>
          <w:rFonts w:ascii="Verdana" w:hAnsi="Verdana"/>
          <w:lang w:val="pt-BR"/>
        </w:rPr>
        <w:t xml:space="preserve">, para </w:t>
      </w:r>
      <w:r>
        <w:rPr>
          <w:rFonts w:ascii="Verdana" w:hAnsi="Verdana"/>
          <w:b/>
          <w:lang w:val="pt-BR"/>
        </w:rPr>
        <w:t xml:space="preserve">Praça Severino Arcelino de Brito </w:t>
      </w:r>
      <w:r w:rsidRPr="00AB3D95">
        <w:rPr>
          <w:rFonts w:ascii="Verdana" w:hAnsi="Verdana"/>
          <w:lang w:val="pt-BR"/>
        </w:rPr>
        <w:t>e dá outras providencias.</w:t>
      </w:r>
    </w:p>
    <w:p w:rsidR="00AB3D95" w:rsidRPr="00AB3D95" w:rsidRDefault="00AB3D95" w:rsidP="00AB3D95">
      <w:pPr>
        <w:rPr>
          <w:rFonts w:ascii="Verdana" w:hAnsi="Verdana"/>
          <w:b/>
          <w:lang w:val="pt-BR"/>
        </w:rPr>
      </w:pPr>
    </w:p>
    <w:p w:rsidR="00AB3D95" w:rsidRPr="00AB3D95" w:rsidRDefault="00AB3D95" w:rsidP="00AB3D95">
      <w:pPr>
        <w:jc w:val="both"/>
        <w:rPr>
          <w:rFonts w:ascii="Verdana" w:hAnsi="Verdana"/>
          <w:b/>
          <w:lang w:val="pt-BR"/>
        </w:rPr>
      </w:pPr>
      <w:r w:rsidRPr="00AB3D95">
        <w:rPr>
          <w:rFonts w:ascii="Verdana" w:hAnsi="Verdana"/>
          <w:lang w:val="pt-BR"/>
        </w:rPr>
        <w:t xml:space="preserve">A Vereadora que este subscreve, no uso de suas atribuições legislativas, propõe à </w:t>
      </w:r>
      <w:r w:rsidRPr="00AB3D95">
        <w:rPr>
          <w:rFonts w:ascii="Verdana" w:hAnsi="Verdana"/>
          <w:b/>
          <w:lang w:val="pt-BR"/>
        </w:rPr>
        <w:t>CÂMARA MUNICIPAL DE VEREADORES DE SALGUEIRO</w:t>
      </w:r>
      <w:r w:rsidRPr="00AB3D95">
        <w:rPr>
          <w:rFonts w:ascii="Verdana" w:hAnsi="Verdana"/>
          <w:lang w:val="pt-BR"/>
        </w:rPr>
        <w:t>, o seguinte Projeto de Lei:</w:t>
      </w:r>
    </w:p>
    <w:p w:rsidR="00AB3D95" w:rsidRPr="00AB3D95" w:rsidRDefault="00AB3D95" w:rsidP="00AB3D95">
      <w:pPr>
        <w:jc w:val="both"/>
        <w:rPr>
          <w:rFonts w:ascii="Verdana" w:hAnsi="Verdana"/>
          <w:b/>
          <w:lang w:val="pt-BR"/>
        </w:rPr>
      </w:pPr>
    </w:p>
    <w:p w:rsidR="00AB3D95" w:rsidRDefault="00AB3D95" w:rsidP="00AB3D95">
      <w:pPr>
        <w:jc w:val="both"/>
        <w:rPr>
          <w:rFonts w:ascii="Verdana" w:hAnsi="Verdana"/>
          <w:lang w:val="pt-BR"/>
        </w:rPr>
      </w:pPr>
      <w:r w:rsidRPr="00AB3D95">
        <w:rPr>
          <w:rFonts w:ascii="Verdana" w:hAnsi="Verdana"/>
          <w:b/>
          <w:lang w:val="pt-BR"/>
        </w:rPr>
        <w:t xml:space="preserve">Art. 1° </w:t>
      </w:r>
      <w:r>
        <w:rPr>
          <w:rFonts w:ascii="Verdana" w:hAnsi="Verdana"/>
          <w:lang w:val="pt-BR"/>
        </w:rPr>
        <w:t>Passa a denominar-se a</w:t>
      </w:r>
      <w:r>
        <w:rPr>
          <w:rFonts w:ascii="Verdana" w:hAnsi="Verdana"/>
          <w:b/>
          <w:lang w:val="pt-BR"/>
        </w:rPr>
        <w:t xml:space="preserve"> Praça Severino </w:t>
      </w:r>
      <w:proofErr w:type="spellStart"/>
      <w:r>
        <w:rPr>
          <w:rFonts w:ascii="Verdana" w:hAnsi="Verdana"/>
          <w:b/>
          <w:lang w:val="pt-BR"/>
        </w:rPr>
        <w:t>Arcelino</w:t>
      </w:r>
      <w:proofErr w:type="spellEnd"/>
      <w:r>
        <w:rPr>
          <w:rFonts w:ascii="Verdana" w:hAnsi="Verdana"/>
          <w:b/>
          <w:lang w:val="pt-BR"/>
        </w:rPr>
        <w:t xml:space="preserve"> de Brito</w:t>
      </w:r>
      <w:r w:rsidRPr="00AB3D95">
        <w:rPr>
          <w:rFonts w:ascii="Verdana" w:hAnsi="Verdana"/>
          <w:b/>
          <w:lang w:val="pt-BR"/>
        </w:rPr>
        <w:t>,</w:t>
      </w:r>
      <w:r w:rsidRPr="00AB3D95">
        <w:rPr>
          <w:rFonts w:ascii="Verdana" w:hAnsi="Verdana"/>
          <w:lang w:val="pt-BR"/>
        </w:rPr>
        <w:t xml:space="preserve"> </w:t>
      </w:r>
      <w:proofErr w:type="gramStart"/>
      <w:r w:rsidRPr="00AB3D95">
        <w:rPr>
          <w:rFonts w:ascii="Verdana" w:hAnsi="Verdana"/>
          <w:lang w:val="pt-BR"/>
        </w:rPr>
        <w:t>a</w:t>
      </w:r>
      <w:r w:rsidR="00EF1D49">
        <w:rPr>
          <w:rFonts w:ascii="Verdana" w:hAnsi="Verdana"/>
          <w:lang w:val="pt-BR"/>
        </w:rPr>
        <w:t xml:space="preserve"> </w:t>
      </w:r>
      <w:r>
        <w:rPr>
          <w:rFonts w:ascii="Verdana" w:hAnsi="Verdana"/>
          <w:lang w:val="pt-BR"/>
        </w:rPr>
        <w:t>Praça São José</w:t>
      </w:r>
      <w:r w:rsidRPr="00AB3D95">
        <w:rPr>
          <w:rFonts w:ascii="Verdana" w:hAnsi="Verdana"/>
          <w:lang w:val="pt-BR"/>
        </w:rPr>
        <w:t>, situada no</w:t>
      </w:r>
      <w:r>
        <w:rPr>
          <w:rFonts w:ascii="Verdana" w:hAnsi="Verdana"/>
          <w:lang w:val="pt-BR"/>
        </w:rPr>
        <w:t xml:space="preserve"> Loteamento</w:t>
      </w:r>
      <w:proofErr w:type="gramEnd"/>
      <w:r>
        <w:rPr>
          <w:rFonts w:ascii="Verdana" w:hAnsi="Verdana"/>
          <w:lang w:val="pt-BR"/>
        </w:rPr>
        <w:t xml:space="preserve"> São José,</w:t>
      </w:r>
      <w:r w:rsidRPr="00AB3D95">
        <w:rPr>
          <w:rFonts w:ascii="Verdana" w:hAnsi="Verdana"/>
          <w:lang w:val="pt-BR"/>
        </w:rPr>
        <w:t xml:space="preserve"> </w:t>
      </w:r>
      <w:r>
        <w:rPr>
          <w:rFonts w:ascii="Verdana" w:hAnsi="Verdana"/>
          <w:lang w:val="pt-BR"/>
        </w:rPr>
        <w:t>Bairro Nossa Senhora das Graças.</w:t>
      </w:r>
    </w:p>
    <w:p w:rsidR="00AB3D95" w:rsidRPr="00AB3D95" w:rsidRDefault="00AB3D95" w:rsidP="00AB3D95">
      <w:pPr>
        <w:jc w:val="both"/>
        <w:rPr>
          <w:rFonts w:ascii="Verdana" w:hAnsi="Verdana"/>
          <w:lang w:val="pt-BR"/>
        </w:rPr>
      </w:pPr>
    </w:p>
    <w:p w:rsidR="00AB3D95" w:rsidRPr="00AB3D95" w:rsidRDefault="00AB3D95" w:rsidP="00AB3D95">
      <w:pPr>
        <w:autoSpaceDE w:val="0"/>
        <w:autoSpaceDN w:val="0"/>
        <w:adjustRightInd w:val="0"/>
        <w:jc w:val="both"/>
        <w:rPr>
          <w:rFonts w:ascii="Verdana" w:hAnsi="Verdana"/>
          <w:lang w:val="pt-BR"/>
        </w:rPr>
      </w:pPr>
      <w:r w:rsidRPr="00AB3D95">
        <w:rPr>
          <w:rFonts w:ascii="Verdana" w:hAnsi="Verdana"/>
          <w:b/>
          <w:lang w:val="pt-BR"/>
        </w:rPr>
        <w:t xml:space="preserve">Art. 2° </w:t>
      </w:r>
      <w:r w:rsidRPr="00AB3D95">
        <w:rPr>
          <w:rFonts w:ascii="Verdana" w:hAnsi="Verdana"/>
          <w:lang w:val="pt-BR"/>
        </w:rPr>
        <w:t>O Poder Executivo, providenciará as placas alusivas, afixando-as nos locais próprios, bem assim, fará as comunicações aos órgãos: Cartório, Correios, etc.</w:t>
      </w:r>
    </w:p>
    <w:p w:rsidR="00AB3D95" w:rsidRPr="00AB3D95" w:rsidRDefault="00AB3D95" w:rsidP="00AB3D95">
      <w:pPr>
        <w:autoSpaceDE w:val="0"/>
        <w:autoSpaceDN w:val="0"/>
        <w:adjustRightInd w:val="0"/>
        <w:jc w:val="both"/>
        <w:rPr>
          <w:rFonts w:ascii="Verdana" w:hAnsi="Verdana"/>
          <w:lang w:val="pt-BR"/>
        </w:rPr>
      </w:pPr>
      <w:r w:rsidRPr="00AB3D95">
        <w:rPr>
          <w:rFonts w:ascii="Verdana" w:hAnsi="Verdana"/>
          <w:lang w:val="pt-BR"/>
        </w:rPr>
        <w:t xml:space="preserve"> </w:t>
      </w:r>
    </w:p>
    <w:p w:rsidR="00AB3D95" w:rsidRPr="00AB3D95" w:rsidRDefault="00AB3D95" w:rsidP="00AB3D95">
      <w:pPr>
        <w:jc w:val="both"/>
        <w:rPr>
          <w:rFonts w:ascii="Verdana" w:hAnsi="Verdana"/>
          <w:lang w:val="pt-BR"/>
        </w:rPr>
      </w:pPr>
      <w:r w:rsidRPr="00AB3D95">
        <w:rPr>
          <w:rFonts w:ascii="Verdana" w:hAnsi="Verdana"/>
          <w:b/>
          <w:lang w:val="pt-BR"/>
        </w:rPr>
        <w:t xml:space="preserve">Art. 3° </w:t>
      </w:r>
      <w:r w:rsidRPr="00AB3D95">
        <w:rPr>
          <w:rFonts w:ascii="Verdana" w:hAnsi="Verdana"/>
          <w:lang w:val="pt-BR"/>
        </w:rPr>
        <w:t>As despesas específicas, correrão à conta de dotações orçamentárias da Municipalidade.</w:t>
      </w:r>
    </w:p>
    <w:p w:rsidR="00AB3D95" w:rsidRPr="00AB3D95" w:rsidRDefault="00AB3D95" w:rsidP="00AB3D95">
      <w:pPr>
        <w:jc w:val="both"/>
        <w:rPr>
          <w:rFonts w:ascii="Verdana" w:hAnsi="Verdana"/>
          <w:lang w:val="pt-BR"/>
        </w:rPr>
      </w:pPr>
    </w:p>
    <w:p w:rsidR="00AB3D95" w:rsidRPr="00AB3D95" w:rsidRDefault="00AB3D95" w:rsidP="00AB3D95">
      <w:pPr>
        <w:jc w:val="both"/>
        <w:rPr>
          <w:rFonts w:ascii="Verdana" w:hAnsi="Verdana"/>
          <w:lang w:val="pt-BR"/>
        </w:rPr>
      </w:pPr>
      <w:r w:rsidRPr="00AB3D95">
        <w:rPr>
          <w:rFonts w:ascii="Verdana" w:hAnsi="Verdana"/>
          <w:b/>
          <w:lang w:val="pt-BR"/>
        </w:rPr>
        <w:t>Art. 4º</w:t>
      </w:r>
      <w:r w:rsidRPr="00AB3D95">
        <w:rPr>
          <w:rFonts w:ascii="Verdana" w:hAnsi="Verdana"/>
          <w:lang w:val="pt-BR"/>
        </w:rPr>
        <w:t xml:space="preserve"> Da respeitável decisão do Plenário dê-se ciência aos familiares, </w:t>
      </w:r>
      <w:proofErr w:type="gramStart"/>
      <w:r w:rsidRPr="00AB3D95">
        <w:rPr>
          <w:rFonts w:ascii="Verdana" w:hAnsi="Verdana"/>
          <w:lang w:val="pt-BR"/>
        </w:rPr>
        <w:t>quanto</w:t>
      </w:r>
      <w:proofErr w:type="gramEnd"/>
      <w:r w:rsidRPr="00AB3D95">
        <w:rPr>
          <w:rFonts w:ascii="Verdana" w:hAnsi="Verdana"/>
          <w:lang w:val="pt-BR"/>
        </w:rPr>
        <w:t xml:space="preserve"> a homenagem póstuma, encaminhando cópia deste.</w:t>
      </w:r>
    </w:p>
    <w:p w:rsidR="00AB3D95" w:rsidRPr="00AB3D95" w:rsidRDefault="00AB3D95" w:rsidP="00AB3D95">
      <w:pPr>
        <w:jc w:val="both"/>
        <w:rPr>
          <w:rFonts w:ascii="Verdana" w:hAnsi="Verdana"/>
          <w:lang w:val="pt-BR"/>
        </w:rPr>
      </w:pPr>
      <w:r w:rsidRPr="00AB3D95">
        <w:rPr>
          <w:rFonts w:ascii="Verdana" w:hAnsi="Verdana"/>
          <w:lang w:val="pt-BR"/>
        </w:rPr>
        <w:t xml:space="preserve"> </w:t>
      </w:r>
    </w:p>
    <w:p w:rsidR="00AB3D95" w:rsidRPr="00AB3D95" w:rsidRDefault="00AB3D95" w:rsidP="00AB3D95">
      <w:pPr>
        <w:jc w:val="both"/>
        <w:rPr>
          <w:rFonts w:ascii="Verdana" w:hAnsi="Verdana"/>
          <w:lang w:val="pt-BR"/>
        </w:rPr>
      </w:pPr>
      <w:r w:rsidRPr="00AB3D95">
        <w:rPr>
          <w:rFonts w:ascii="Verdana" w:hAnsi="Verdana"/>
          <w:b/>
          <w:lang w:val="pt-BR"/>
        </w:rPr>
        <w:t>Art. 5º</w:t>
      </w:r>
      <w:r w:rsidRPr="00AB3D95">
        <w:rPr>
          <w:rFonts w:ascii="Verdana" w:hAnsi="Verdana"/>
          <w:lang w:val="pt-BR"/>
        </w:rPr>
        <w:t xml:space="preserve"> A lei entrará em vigor na data da sua publicação, revogando-se disposições em contrário.</w:t>
      </w:r>
    </w:p>
    <w:p w:rsidR="00AB3D95" w:rsidRPr="00AB3D95" w:rsidRDefault="00AB3D95" w:rsidP="00AB3D95">
      <w:pPr>
        <w:autoSpaceDE w:val="0"/>
        <w:autoSpaceDN w:val="0"/>
        <w:adjustRightInd w:val="0"/>
        <w:jc w:val="both"/>
        <w:rPr>
          <w:rFonts w:ascii="Verdana" w:hAnsi="Verdana"/>
          <w:b/>
          <w:lang w:val="pt-BR"/>
        </w:rPr>
      </w:pPr>
    </w:p>
    <w:p w:rsidR="00AB3D95" w:rsidRPr="00AB3D95" w:rsidRDefault="00AB3D95" w:rsidP="00AB3D95">
      <w:pPr>
        <w:autoSpaceDE w:val="0"/>
        <w:autoSpaceDN w:val="0"/>
        <w:adjustRightInd w:val="0"/>
        <w:jc w:val="both"/>
        <w:rPr>
          <w:rFonts w:ascii="Verdana" w:hAnsi="Verdana"/>
          <w:b/>
          <w:lang w:val="pt-BR"/>
        </w:rPr>
      </w:pPr>
    </w:p>
    <w:p w:rsidR="00AB3D95" w:rsidRPr="00AB3D95" w:rsidRDefault="00AB3D95" w:rsidP="00AB3D95">
      <w:pPr>
        <w:autoSpaceDE w:val="0"/>
        <w:autoSpaceDN w:val="0"/>
        <w:adjustRightInd w:val="0"/>
        <w:jc w:val="both"/>
        <w:rPr>
          <w:rFonts w:ascii="Bookman Old Style" w:hAnsi="Bookman Old Style"/>
          <w:b/>
          <w:lang w:val="pt-BR"/>
        </w:rPr>
      </w:pPr>
    </w:p>
    <w:p w:rsidR="00AB3D95" w:rsidRPr="00AB3D95" w:rsidRDefault="00AB3D95" w:rsidP="00AB3D95">
      <w:pPr>
        <w:autoSpaceDE w:val="0"/>
        <w:autoSpaceDN w:val="0"/>
        <w:adjustRightInd w:val="0"/>
        <w:jc w:val="both"/>
        <w:rPr>
          <w:rFonts w:ascii="Bookman Old Style" w:hAnsi="Bookman Old Style"/>
          <w:lang w:val="pt-BR"/>
        </w:rPr>
      </w:pPr>
    </w:p>
    <w:p w:rsidR="00AB3D95" w:rsidRPr="00AB3D95" w:rsidRDefault="0087372C" w:rsidP="00301953">
      <w:pPr>
        <w:autoSpaceDE w:val="0"/>
        <w:autoSpaceDN w:val="0"/>
        <w:adjustRightInd w:val="0"/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Salgueiro, 29</w:t>
      </w:r>
      <w:r w:rsidR="00301953">
        <w:rPr>
          <w:rFonts w:ascii="Verdana" w:hAnsi="Verdana"/>
          <w:lang w:val="pt-BR"/>
        </w:rPr>
        <w:t xml:space="preserve"> </w:t>
      </w:r>
      <w:r w:rsidR="00AB3D95" w:rsidRPr="00AB3D95">
        <w:rPr>
          <w:rFonts w:ascii="Verdana" w:hAnsi="Verdana"/>
          <w:lang w:val="pt-BR"/>
        </w:rPr>
        <w:t>de</w:t>
      </w:r>
      <w:r>
        <w:rPr>
          <w:rFonts w:ascii="Verdana" w:hAnsi="Verdana"/>
          <w:lang w:val="pt-BR"/>
        </w:rPr>
        <w:t xml:space="preserve"> Janeiro</w:t>
      </w:r>
      <w:r w:rsidR="00AB3D95">
        <w:rPr>
          <w:rFonts w:ascii="Verdana" w:hAnsi="Verdana"/>
          <w:lang w:val="pt-BR"/>
        </w:rPr>
        <w:t xml:space="preserve"> de</w:t>
      </w:r>
      <w:r>
        <w:rPr>
          <w:rFonts w:ascii="Verdana" w:hAnsi="Verdana"/>
          <w:lang w:val="pt-BR"/>
        </w:rPr>
        <w:t xml:space="preserve"> 2020</w:t>
      </w:r>
      <w:bookmarkStart w:id="0" w:name="_GoBack"/>
      <w:bookmarkEnd w:id="0"/>
      <w:r w:rsidR="00AB3D95" w:rsidRPr="00AB3D95">
        <w:rPr>
          <w:rFonts w:ascii="Verdana" w:hAnsi="Verdana"/>
          <w:lang w:val="pt-BR"/>
        </w:rPr>
        <w:t>.</w:t>
      </w:r>
    </w:p>
    <w:p w:rsidR="00AB3D95" w:rsidRPr="00AB3D95" w:rsidRDefault="00AB3D95" w:rsidP="00AB3D95">
      <w:pPr>
        <w:autoSpaceDE w:val="0"/>
        <w:autoSpaceDN w:val="0"/>
        <w:adjustRightInd w:val="0"/>
        <w:jc w:val="center"/>
        <w:rPr>
          <w:rFonts w:ascii="Bookman Old Style" w:hAnsi="Bookman Old Style"/>
          <w:lang w:val="pt-BR"/>
        </w:rPr>
      </w:pPr>
    </w:p>
    <w:p w:rsidR="00AB3D95" w:rsidRPr="00AB3D95" w:rsidRDefault="00AB3D95" w:rsidP="00AB3D95">
      <w:pPr>
        <w:autoSpaceDE w:val="0"/>
        <w:autoSpaceDN w:val="0"/>
        <w:adjustRightInd w:val="0"/>
        <w:jc w:val="center"/>
        <w:rPr>
          <w:rFonts w:ascii="Bookman Old Style" w:hAnsi="Bookman Old Style"/>
          <w:lang w:val="pt-BR"/>
        </w:rPr>
      </w:pPr>
    </w:p>
    <w:p w:rsidR="00AB3D95" w:rsidRPr="00AB3D95" w:rsidRDefault="00AB3D95" w:rsidP="00AB3D95">
      <w:pPr>
        <w:autoSpaceDE w:val="0"/>
        <w:autoSpaceDN w:val="0"/>
        <w:adjustRightInd w:val="0"/>
        <w:ind w:right="142"/>
        <w:jc w:val="center"/>
        <w:rPr>
          <w:rFonts w:ascii="Bookman Old Style" w:hAnsi="Bookman Old Style"/>
          <w:lang w:val="pt-BR"/>
        </w:rPr>
      </w:pPr>
    </w:p>
    <w:p w:rsidR="00AB3D95" w:rsidRPr="00AB3D95" w:rsidRDefault="00AB3D95" w:rsidP="00AB3D95">
      <w:pPr>
        <w:autoSpaceDE w:val="0"/>
        <w:autoSpaceDN w:val="0"/>
        <w:adjustRightInd w:val="0"/>
        <w:ind w:right="142"/>
        <w:jc w:val="center"/>
        <w:rPr>
          <w:rFonts w:ascii="Bookman Old Style" w:hAnsi="Bookman Old Style"/>
          <w:lang w:val="pt-BR"/>
        </w:rPr>
      </w:pPr>
    </w:p>
    <w:p w:rsidR="00AB3D95" w:rsidRPr="00AB3D95" w:rsidRDefault="00AB3D95" w:rsidP="00AB3D95">
      <w:pPr>
        <w:autoSpaceDE w:val="0"/>
        <w:autoSpaceDN w:val="0"/>
        <w:adjustRightInd w:val="0"/>
        <w:jc w:val="center"/>
        <w:rPr>
          <w:rFonts w:ascii="Verdana" w:hAnsi="Verdana"/>
          <w:b/>
          <w:lang w:val="pt-BR"/>
        </w:rPr>
      </w:pPr>
      <w:r w:rsidRPr="00AB3D95">
        <w:rPr>
          <w:rFonts w:ascii="Verdana" w:hAnsi="Verdana"/>
          <w:b/>
          <w:lang w:val="pt-BR"/>
        </w:rPr>
        <w:t>PAIZINHA PATRIOTA</w:t>
      </w:r>
    </w:p>
    <w:p w:rsidR="00AB3D95" w:rsidRPr="00AB3D95" w:rsidRDefault="00AB3D95" w:rsidP="00AB3D95">
      <w:pPr>
        <w:autoSpaceDE w:val="0"/>
        <w:autoSpaceDN w:val="0"/>
        <w:adjustRightInd w:val="0"/>
        <w:jc w:val="center"/>
        <w:rPr>
          <w:rFonts w:ascii="Verdana" w:hAnsi="Verdana"/>
          <w:lang w:val="pt-BR"/>
        </w:rPr>
      </w:pPr>
      <w:r w:rsidRPr="00AB3D95">
        <w:rPr>
          <w:rFonts w:ascii="Verdana" w:hAnsi="Verdana"/>
          <w:lang w:val="pt-BR"/>
        </w:rPr>
        <w:t>Vereadora PV</w:t>
      </w:r>
    </w:p>
    <w:p w:rsidR="00AB3D95" w:rsidRPr="00AB3D95" w:rsidRDefault="00AB3D95" w:rsidP="00AB3D95">
      <w:pPr>
        <w:autoSpaceDE w:val="0"/>
        <w:autoSpaceDN w:val="0"/>
        <w:adjustRightInd w:val="0"/>
        <w:jc w:val="center"/>
        <w:rPr>
          <w:rFonts w:ascii="Bookman Old Style" w:hAnsi="Bookman Old Style"/>
          <w:lang w:val="pt-BR"/>
        </w:rPr>
      </w:pPr>
    </w:p>
    <w:p w:rsidR="00AB3D95" w:rsidRPr="00AB3D95" w:rsidRDefault="00AB3D95" w:rsidP="00AB3D95">
      <w:pPr>
        <w:autoSpaceDE w:val="0"/>
        <w:autoSpaceDN w:val="0"/>
        <w:adjustRightInd w:val="0"/>
        <w:jc w:val="center"/>
        <w:rPr>
          <w:rFonts w:ascii="Bookman Old Style" w:hAnsi="Bookman Old Style"/>
          <w:lang w:val="pt-BR"/>
        </w:rPr>
      </w:pPr>
    </w:p>
    <w:p w:rsidR="00AB3D95" w:rsidRPr="00AB3D95" w:rsidRDefault="00AB3D95" w:rsidP="00AB3D95">
      <w:pPr>
        <w:rPr>
          <w:rFonts w:ascii="Verdana" w:hAnsi="Verdana" w:cs="Arial"/>
          <w:b/>
          <w:lang w:val="pt-BR"/>
        </w:rPr>
      </w:pPr>
    </w:p>
    <w:p w:rsidR="00AB3D95" w:rsidRPr="00AB3D95" w:rsidRDefault="00AB3D95" w:rsidP="00AB3D95">
      <w:pPr>
        <w:rPr>
          <w:rFonts w:ascii="Verdana" w:hAnsi="Verdana" w:cs="Arial"/>
          <w:b/>
          <w:lang w:val="pt-BR"/>
        </w:rPr>
      </w:pPr>
    </w:p>
    <w:p w:rsidR="00AB3D95" w:rsidRPr="00AB3D95" w:rsidRDefault="00AB3D95" w:rsidP="00AB3D95">
      <w:pPr>
        <w:rPr>
          <w:rFonts w:ascii="Verdana" w:hAnsi="Verdana" w:cs="Arial"/>
          <w:b/>
          <w:lang w:val="pt-BR"/>
        </w:rPr>
      </w:pPr>
    </w:p>
    <w:p w:rsidR="00AB3D95" w:rsidRPr="00AB3D95" w:rsidRDefault="00AB3D95" w:rsidP="00AB3D95">
      <w:pPr>
        <w:jc w:val="center"/>
        <w:rPr>
          <w:rFonts w:ascii="Verdana" w:hAnsi="Verdana" w:cs="Arial"/>
          <w:b/>
          <w:lang w:val="pt-BR"/>
        </w:rPr>
      </w:pPr>
    </w:p>
    <w:p w:rsidR="00EF1D49" w:rsidRDefault="00EF1D49" w:rsidP="00AB3D95">
      <w:pPr>
        <w:rPr>
          <w:rFonts w:ascii="Verdana" w:hAnsi="Verdana" w:cs="Arial"/>
          <w:b/>
          <w:lang w:val="pt-BR"/>
        </w:rPr>
      </w:pPr>
    </w:p>
    <w:p w:rsidR="00EF1D49" w:rsidRDefault="00EF1D49" w:rsidP="00AB3D95">
      <w:pPr>
        <w:rPr>
          <w:rFonts w:ascii="Verdana" w:hAnsi="Verdana" w:cs="Arial"/>
          <w:b/>
          <w:lang w:val="pt-BR"/>
        </w:rPr>
      </w:pPr>
    </w:p>
    <w:p w:rsidR="00AB3D95" w:rsidRDefault="00AB3D95" w:rsidP="00AB3D95">
      <w:pPr>
        <w:rPr>
          <w:rFonts w:ascii="Verdana" w:hAnsi="Verdana" w:cs="Arial"/>
          <w:b/>
          <w:lang w:val="pt-BR"/>
        </w:rPr>
      </w:pPr>
      <w:r>
        <w:rPr>
          <w:rFonts w:ascii="Verdana" w:hAnsi="Verdana" w:cs="Arial"/>
          <w:b/>
          <w:lang w:val="pt-BR"/>
        </w:rPr>
        <w:t>JUSTIFICATIVA:</w:t>
      </w:r>
    </w:p>
    <w:p w:rsidR="00AB3D95" w:rsidRDefault="00AB3D95" w:rsidP="00AB3D95">
      <w:pPr>
        <w:jc w:val="center"/>
        <w:rPr>
          <w:rFonts w:ascii="Verdana" w:hAnsi="Verdana" w:cs="Arial"/>
          <w:b/>
          <w:lang w:val="pt-BR"/>
        </w:rPr>
      </w:pPr>
    </w:p>
    <w:p w:rsidR="00AB3D95" w:rsidRPr="00EF1D49" w:rsidRDefault="00AB3D95" w:rsidP="00EF1D49">
      <w:pPr>
        <w:jc w:val="center"/>
        <w:rPr>
          <w:rFonts w:ascii="Verdana" w:hAnsi="Verdana" w:cs="Arial"/>
          <w:b/>
          <w:sz w:val="26"/>
          <w:szCs w:val="26"/>
          <w:lang w:val="pt-BR"/>
        </w:rPr>
      </w:pPr>
      <w:r w:rsidRPr="00EF1D49">
        <w:rPr>
          <w:rFonts w:ascii="Verdana" w:hAnsi="Verdana" w:cs="Arial"/>
          <w:b/>
          <w:sz w:val="26"/>
          <w:szCs w:val="26"/>
          <w:lang w:val="pt-BR"/>
        </w:rPr>
        <w:t>Biografia:</w:t>
      </w:r>
    </w:p>
    <w:p w:rsidR="00AB3D95" w:rsidRPr="00EF1D49" w:rsidRDefault="00AB3D95" w:rsidP="00AB3D95">
      <w:pPr>
        <w:jc w:val="center"/>
        <w:rPr>
          <w:rFonts w:ascii="Verdana" w:hAnsi="Verdana" w:cs="Arial"/>
          <w:b/>
          <w:sz w:val="26"/>
          <w:szCs w:val="26"/>
          <w:lang w:val="pt-BR"/>
        </w:rPr>
      </w:pPr>
    </w:p>
    <w:p w:rsidR="00AB3D95" w:rsidRPr="00EF1D49" w:rsidRDefault="00AB3D95" w:rsidP="00985D22">
      <w:pPr>
        <w:ind w:firstLine="708"/>
        <w:jc w:val="both"/>
        <w:rPr>
          <w:sz w:val="26"/>
          <w:szCs w:val="26"/>
          <w:lang w:val="pt-BR"/>
        </w:rPr>
      </w:pPr>
      <w:r w:rsidRPr="00EF1D49">
        <w:rPr>
          <w:sz w:val="26"/>
          <w:szCs w:val="26"/>
          <w:lang w:val="pt-BR"/>
        </w:rPr>
        <w:t>SEVERINO ARCELINO DE BRITO, nascido em</w:t>
      </w:r>
      <w:r w:rsidR="00985D22" w:rsidRPr="00EF1D49">
        <w:rPr>
          <w:sz w:val="26"/>
          <w:szCs w:val="26"/>
          <w:lang w:val="pt-BR"/>
        </w:rPr>
        <w:t xml:space="preserve"> </w:t>
      </w:r>
      <w:r w:rsidRPr="00EF1D49">
        <w:rPr>
          <w:sz w:val="26"/>
          <w:szCs w:val="26"/>
          <w:lang w:val="pt-BR"/>
        </w:rPr>
        <w:t xml:space="preserve">25 de março de 1925 e falecido em 27 de outubro de 2018 </w:t>
      </w:r>
      <w:r w:rsidR="00985D22" w:rsidRPr="00EF1D49">
        <w:rPr>
          <w:sz w:val="26"/>
          <w:szCs w:val="26"/>
          <w:lang w:val="pt-BR"/>
        </w:rPr>
        <w:t>(</w:t>
      </w:r>
      <w:r w:rsidRPr="00EF1D49">
        <w:rPr>
          <w:sz w:val="26"/>
          <w:szCs w:val="26"/>
          <w:lang w:val="pt-BR"/>
        </w:rPr>
        <w:t>93 anos</w:t>
      </w:r>
      <w:r w:rsidR="00985D22" w:rsidRPr="00EF1D49">
        <w:rPr>
          <w:sz w:val="26"/>
          <w:szCs w:val="26"/>
          <w:lang w:val="pt-BR"/>
        </w:rPr>
        <w:t>)</w:t>
      </w:r>
      <w:r w:rsidRPr="00EF1D49">
        <w:rPr>
          <w:sz w:val="26"/>
          <w:szCs w:val="26"/>
          <w:lang w:val="pt-BR"/>
        </w:rPr>
        <w:t>.</w:t>
      </w:r>
      <w:r w:rsidR="00985D22" w:rsidRPr="00EF1D49">
        <w:rPr>
          <w:sz w:val="26"/>
          <w:szCs w:val="26"/>
          <w:lang w:val="pt-BR"/>
        </w:rPr>
        <w:t xml:space="preserve"> </w:t>
      </w:r>
      <w:r w:rsidR="005F78BE" w:rsidRPr="00EF1D49">
        <w:rPr>
          <w:sz w:val="26"/>
          <w:szCs w:val="26"/>
          <w:lang w:val="pt-BR"/>
        </w:rPr>
        <w:t xml:space="preserve">Natural de Ilha de Itamaracá-PE, </w:t>
      </w:r>
      <w:r w:rsidRPr="00EF1D49">
        <w:rPr>
          <w:sz w:val="26"/>
          <w:szCs w:val="26"/>
          <w:lang w:val="pt-BR"/>
        </w:rPr>
        <w:t xml:space="preserve">Casado com </w:t>
      </w:r>
      <w:proofErr w:type="spellStart"/>
      <w:r w:rsidRPr="00EF1D49">
        <w:rPr>
          <w:sz w:val="26"/>
          <w:szCs w:val="26"/>
          <w:lang w:val="pt-BR"/>
        </w:rPr>
        <w:t>Roseres</w:t>
      </w:r>
      <w:proofErr w:type="spellEnd"/>
      <w:r w:rsidRPr="00EF1D49">
        <w:rPr>
          <w:sz w:val="26"/>
          <w:szCs w:val="26"/>
          <w:lang w:val="pt-BR"/>
        </w:rPr>
        <w:t xml:space="preserve"> de Santana Brito</w:t>
      </w:r>
      <w:r w:rsidR="00985D22" w:rsidRPr="00EF1D49">
        <w:rPr>
          <w:sz w:val="26"/>
          <w:szCs w:val="26"/>
          <w:lang w:val="pt-BR"/>
        </w:rPr>
        <w:t>,</w:t>
      </w:r>
      <w:r w:rsidRPr="00EF1D49">
        <w:rPr>
          <w:sz w:val="26"/>
          <w:szCs w:val="26"/>
          <w:lang w:val="pt-BR"/>
        </w:rPr>
        <w:t xml:space="preserve"> tiveram </w:t>
      </w:r>
      <w:r w:rsidR="00EF1D49" w:rsidRPr="00EF1D49">
        <w:rPr>
          <w:sz w:val="26"/>
          <w:szCs w:val="26"/>
          <w:lang w:val="pt-BR"/>
        </w:rPr>
        <w:t>0</w:t>
      </w:r>
      <w:r w:rsidRPr="00EF1D49">
        <w:rPr>
          <w:sz w:val="26"/>
          <w:szCs w:val="26"/>
          <w:lang w:val="pt-BR"/>
        </w:rPr>
        <w:t xml:space="preserve">8 filhos, sendo </w:t>
      </w:r>
      <w:r w:rsidR="00EF1D49" w:rsidRPr="00EF1D49">
        <w:rPr>
          <w:sz w:val="26"/>
          <w:szCs w:val="26"/>
          <w:lang w:val="pt-BR"/>
        </w:rPr>
        <w:t>0</w:t>
      </w:r>
      <w:r w:rsidRPr="00EF1D49">
        <w:rPr>
          <w:sz w:val="26"/>
          <w:szCs w:val="26"/>
          <w:lang w:val="pt-BR"/>
        </w:rPr>
        <w:t xml:space="preserve">3 mulheres e </w:t>
      </w:r>
      <w:r w:rsidR="00EF1D49" w:rsidRPr="00EF1D49">
        <w:rPr>
          <w:sz w:val="26"/>
          <w:szCs w:val="26"/>
          <w:lang w:val="pt-BR"/>
        </w:rPr>
        <w:t>0</w:t>
      </w:r>
      <w:r w:rsidRPr="00EF1D49">
        <w:rPr>
          <w:sz w:val="26"/>
          <w:szCs w:val="26"/>
          <w:lang w:val="pt-BR"/>
        </w:rPr>
        <w:t>5 homens.</w:t>
      </w:r>
    </w:p>
    <w:p w:rsidR="00AB3D95" w:rsidRPr="00EF1D49" w:rsidRDefault="00AB3D95" w:rsidP="00985D22">
      <w:pPr>
        <w:ind w:firstLine="708"/>
        <w:jc w:val="both"/>
        <w:rPr>
          <w:sz w:val="26"/>
          <w:szCs w:val="26"/>
          <w:lang w:val="pt-BR"/>
        </w:rPr>
      </w:pPr>
      <w:r w:rsidRPr="00EF1D49">
        <w:rPr>
          <w:sz w:val="26"/>
          <w:szCs w:val="26"/>
          <w:lang w:val="pt-BR"/>
        </w:rPr>
        <w:t>Um desses filhos - o quarto a nascer - é o Sr.</w:t>
      </w:r>
      <w:r w:rsidR="00EF1D49" w:rsidRPr="00EF1D49">
        <w:rPr>
          <w:sz w:val="26"/>
          <w:szCs w:val="26"/>
          <w:lang w:val="pt-BR"/>
        </w:rPr>
        <w:t xml:space="preserve"> </w:t>
      </w:r>
      <w:r w:rsidRPr="00EF1D49">
        <w:rPr>
          <w:sz w:val="26"/>
          <w:szCs w:val="26"/>
          <w:lang w:val="pt-BR"/>
        </w:rPr>
        <w:t xml:space="preserve">Edilson Santana de Brito, que chegando </w:t>
      </w:r>
      <w:r w:rsidR="00EF1D49" w:rsidRPr="00EF1D49">
        <w:rPr>
          <w:sz w:val="26"/>
          <w:szCs w:val="26"/>
          <w:lang w:val="pt-BR"/>
        </w:rPr>
        <w:t>à</w:t>
      </w:r>
      <w:r w:rsidRPr="00EF1D49">
        <w:rPr>
          <w:sz w:val="26"/>
          <w:szCs w:val="26"/>
          <w:lang w:val="pt-BR"/>
        </w:rPr>
        <w:t xml:space="preserve"> cidade</w:t>
      </w:r>
      <w:r w:rsidR="00985D22" w:rsidRPr="00EF1D49">
        <w:rPr>
          <w:sz w:val="26"/>
          <w:szCs w:val="26"/>
          <w:lang w:val="pt-BR"/>
        </w:rPr>
        <w:t>,</w:t>
      </w:r>
      <w:r w:rsidRPr="00EF1D49">
        <w:rPr>
          <w:sz w:val="26"/>
          <w:szCs w:val="26"/>
          <w:lang w:val="pt-BR"/>
        </w:rPr>
        <w:t xml:space="preserve"> no ano de 1995 como funcionário público - Inspetor da</w:t>
      </w:r>
      <w:r w:rsidR="00EF1D49" w:rsidRPr="00EF1D49">
        <w:rPr>
          <w:sz w:val="26"/>
          <w:szCs w:val="26"/>
          <w:lang w:val="pt-BR"/>
        </w:rPr>
        <w:t xml:space="preserve"> Policia Rodoviária Federal, </w:t>
      </w:r>
      <w:r w:rsidRPr="00EF1D49">
        <w:rPr>
          <w:sz w:val="26"/>
          <w:szCs w:val="26"/>
          <w:lang w:val="pt-BR"/>
        </w:rPr>
        <w:t xml:space="preserve">com a missão </w:t>
      </w:r>
      <w:r w:rsidR="00EF1D49" w:rsidRPr="00EF1D49">
        <w:rPr>
          <w:sz w:val="26"/>
          <w:szCs w:val="26"/>
          <w:lang w:val="pt-BR"/>
        </w:rPr>
        <w:t>de montar e coordenar operação Policial r</w:t>
      </w:r>
      <w:r w:rsidRPr="00EF1D49">
        <w:rPr>
          <w:sz w:val="26"/>
          <w:szCs w:val="26"/>
          <w:lang w:val="pt-BR"/>
        </w:rPr>
        <w:t>odoviária para combater o grande número de assaltos nas rodovias que cruzam o sertão, a qual foi denominada de "ope</w:t>
      </w:r>
      <w:r w:rsidR="00EF1D49" w:rsidRPr="00EF1D49">
        <w:rPr>
          <w:sz w:val="26"/>
          <w:szCs w:val="26"/>
          <w:lang w:val="pt-BR"/>
        </w:rPr>
        <w:t>ração resgate</w:t>
      </w:r>
      <w:r w:rsidRPr="00EF1D49">
        <w:rPr>
          <w:sz w:val="26"/>
          <w:szCs w:val="26"/>
          <w:lang w:val="pt-BR"/>
        </w:rPr>
        <w:t>", tendo recebido reconhecimento nacional pelos resultados obtidos.</w:t>
      </w:r>
      <w:r w:rsidR="00985D22" w:rsidRPr="00EF1D49">
        <w:rPr>
          <w:sz w:val="26"/>
          <w:szCs w:val="26"/>
          <w:lang w:val="pt-BR"/>
        </w:rPr>
        <w:t xml:space="preserve"> D</w:t>
      </w:r>
      <w:r w:rsidRPr="00EF1D49">
        <w:rPr>
          <w:sz w:val="26"/>
          <w:szCs w:val="26"/>
          <w:lang w:val="pt-BR"/>
        </w:rPr>
        <w:t>urante</w:t>
      </w:r>
      <w:r w:rsidR="005F78BE" w:rsidRPr="00EF1D49">
        <w:rPr>
          <w:sz w:val="26"/>
          <w:szCs w:val="26"/>
          <w:lang w:val="pt-BR"/>
        </w:rPr>
        <w:t xml:space="preserve"> o desenvolvimento da operação, </w:t>
      </w:r>
      <w:r w:rsidRPr="00EF1D49">
        <w:rPr>
          <w:sz w:val="26"/>
          <w:szCs w:val="26"/>
          <w:lang w:val="pt-BR"/>
        </w:rPr>
        <w:t xml:space="preserve">foi acometido simultaneamente de um inesperado ímpeto empreendedor e de um apego pela cidade, o que lhe fez abrir uma pequena empresa, tornando-se o pioneiro na região no desenvolvimento da atividade de resgate, </w:t>
      </w:r>
      <w:r w:rsidR="00107299" w:rsidRPr="00EF1D49">
        <w:rPr>
          <w:sz w:val="26"/>
          <w:szCs w:val="26"/>
          <w:lang w:val="pt-BR"/>
        </w:rPr>
        <w:t>guincha mento</w:t>
      </w:r>
      <w:r w:rsidRPr="00EF1D49">
        <w:rPr>
          <w:sz w:val="26"/>
          <w:szCs w:val="26"/>
          <w:lang w:val="pt-BR"/>
        </w:rPr>
        <w:t xml:space="preserve"> e reboque de veículos acidentados. </w:t>
      </w:r>
    </w:p>
    <w:p w:rsidR="00AB3D95" w:rsidRPr="00EF1D49" w:rsidRDefault="00AB3D95" w:rsidP="00985D22">
      <w:pPr>
        <w:ind w:firstLine="708"/>
        <w:jc w:val="both"/>
        <w:rPr>
          <w:sz w:val="26"/>
          <w:szCs w:val="26"/>
          <w:lang w:val="pt-BR"/>
        </w:rPr>
      </w:pPr>
      <w:r w:rsidRPr="00EF1D49">
        <w:rPr>
          <w:sz w:val="26"/>
          <w:szCs w:val="26"/>
          <w:lang w:val="pt-BR"/>
        </w:rPr>
        <w:t>Como a empresa opera diuturnamente, e durante um bom tempo teve ele como único funcionário, e em vista de ainda não haver equipe de socorro na cidade, foi motivado a socorrer um grande número de pessoas vitimadas, resgatando-as das ferragens dos veículos acidentados e de situações das mais terríveis possíveis, conseguindo em muitas situações contribuir para que muitas delas, vitimadas gravemente, sobrevivessem.</w:t>
      </w:r>
    </w:p>
    <w:p w:rsidR="00AB3D95" w:rsidRPr="00EF1D49" w:rsidRDefault="00AB3D95" w:rsidP="00780E6C">
      <w:pPr>
        <w:ind w:firstLine="708"/>
        <w:jc w:val="both"/>
        <w:rPr>
          <w:sz w:val="26"/>
          <w:szCs w:val="26"/>
          <w:lang w:val="pt-BR"/>
        </w:rPr>
      </w:pPr>
      <w:proofErr w:type="gramStart"/>
      <w:r w:rsidRPr="00EF1D49">
        <w:rPr>
          <w:sz w:val="26"/>
          <w:szCs w:val="26"/>
          <w:lang w:val="pt-BR"/>
        </w:rPr>
        <w:t>Hoje, ainda co</w:t>
      </w:r>
      <w:r w:rsidR="00107299" w:rsidRPr="00EF1D49">
        <w:rPr>
          <w:sz w:val="26"/>
          <w:szCs w:val="26"/>
          <w:lang w:val="pt-BR"/>
        </w:rPr>
        <w:t xml:space="preserve">m a mesma disposição do início, </w:t>
      </w:r>
      <w:r w:rsidRPr="00EF1D49">
        <w:rPr>
          <w:sz w:val="26"/>
          <w:szCs w:val="26"/>
          <w:lang w:val="pt-BR"/>
        </w:rPr>
        <w:t>uma afinidade cada vez maior pela cidade e a empresa ampliada co</w:t>
      </w:r>
      <w:r w:rsidR="005F78BE" w:rsidRPr="00EF1D49">
        <w:rPr>
          <w:sz w:val="26"/>
          <w:szCs w:val="26"/>
          <w:lang w:val="pt-BR"/>
        </w:rPr>
        <w:t>m a incorporação da atividade "agência de viagens "</w:t>
      </w:r>
      <w:r w:rsidRPr="00EF1D49">
        <w:rPr>
          <w:sz w:val="26"/>
          <w:szCs w:val="26"/>
          <w:lang w:val="pt-BR"/>
        </w:rPr>
        <w:t>e</w:t>
      </w:r>
      <w:r w:rsidR="005F78BE" w:rsidRPr="00EF1D49">
        <w:rPr>
          <w:sz w:val="26"/>
          <w:szCs w:val="26"/>
          <w:lang w:val="pt-BR"/>
        </w:rPr>
        <w:t>”</w:t>
      </w:r>
      <w:r w:rsidRPr="00EF1D49">
        <w:rPr>
          <w:sz w:val="26"/>
          <w:szCs w:val="26"/>
          <w:lang w:val="pt-BR"/>
        </w:rPr>
        <w:t xml:space="preserve"> fretamento de ônibus de turismo</w:t>
      </w:r>
      <w:r w:rsidR="005F78BE" w:rsidRPr="00EF1D49">
        <w:rPr>
          <w:sz w:val="26"/>
          <w:szCs w:val="26"/>
          <w:lang w:val="pt-BR"/>
        </w:rPr>
        <w:t>”,</w:t>
      </w:r>
      <w:r w:rsidRPr="00EF1D49">
        <w:rPr>
          <w:sz w:val="26"/>
          <w:szCs w:val="26"/>
          <w:lang w:val="pt-BR"/>
        </w:rPr>
        <w:t xml:space="preserve"> não só oferece ajuda </w:t>
      </w:r>
      <w:r w:rsidR="00107299" w:rsidRPr="00EF1D49">
        <w:rPr>
          <w:sz w:val="26"/>
          <w:szCs w:val="26"/>
          <w:lang w:val="pt-BR"/>
        </w:rPr>
        <w:t>socioeconômica</w:t>
      </w:r>
      <w:r w:rsidRPr="00EF1D49">
        <w:rPr>
          <w:sz w:val="26"/>
          <w:szCs w:val="26"/>
          <w:lang w:val="pt-BR"/>
        </w:rPr>
        <w:t xml:space="preserve"> signifi</w:t>
      </w:r>
      <w:r w:rsidR="00301953">
        <w:rPr>
          <w:sz w:val="26"/>
          <w:szCs w:val="26"/>
          <w:lang w:val="pt-BR"/>
        </w:rPr>
        <w:t xml:space="preserve">cativa ao município pelas vinte </w:t>
      </w:r>
      <w:r w:rsidRPr="00EF1D49">
        <w:rPr>
          <w:sz w:val="26"/>
          <w:szCs w:val="26"/>
          <w:lang w:val="pt-BR"/>
        </w:rPr>
        <w:t>famílias que ampara através dos vinte colaboradores que mantem formalmente registrados, mas também pela divulgação que</w:t>
      </w:r>
      <w:r w:rsidR="005F78BE" w:rsidRPr="00EF1D49">
        <w:rPr>
          <w:sz w:val="26"/>
          <w:szCs w:val="26"/>
          <w:lang w:val="pt-BR"/>
        </w:rPr>
        <w:t xml:space="preserve"> </w:t>
      </w:r>
      <w:r w:rsidR="00780E6C">
        <w:rPr>
          <w:sz w:val="26"/>
          <w:szCs w:val="26"/>
          <w:lang w:val="pt-BR"/>
        </w:rPr>
        <w:t xml:space="preserve">faz da cidade por </w:t>
      </w:r>
      <w:r w:rsidR="00985D22" w:rsidRPr="00EF1D49">
        <w:rPr>
          <w:sz w:val="26"/>
          <w:szCs w:val="26"/>
          <w:lang w:val="pt-BR"/>
        </w:rPr>
        <w:t>todo Brasil</w:t>
      </w:r>
      <w:r w:rsidR="005F78BE" w:rsidRPr="00EF1D49">
        <w:rPr>
          <w:sz w:val="26"/>
          <w:szCs w:val="26"/>
          <w:lang w:val="pt-BR"/>
        </w:rPr>
        <w:t xml:space="preserve"> </w:t>
      </w:r>
      <w:r w:rsidR="00985D22" w:rsidRPr="00EF1D49">
        <w:rPr>
          <w:sz w:val="26"/>
          <w:szCs w:val="26"/>
          <w:lang w:val="pt-BR"/>
        </w:rPr>
        <w:t>através do slogan</w:t>
      </w:r>
      <w:r w:rsidR="005F78BE" w:rsidRPr="00EF1D49">
        <w:rPr>
          <w:sz w:val="26"/>
          <w:szCs w:val="26"/>
          <w:lang w:val="pt-BR"/>
        </w:rPr>
        <w:t>”</w:t>
      </w:r>
      <w:proofErr w:type="gramEnd"/>
      <w:r w:rsidRPr="00EF1D49">
        <w:rPr>
          <w:sz w:val="26"/>
          <w:szCs w:val="26"/>
          <w:lang w:val="pt-BR"/>
        </w:rPr>
        <w:t xml:space="preserve"> SALGUEIRO CORAÇÃO DO NORDESTE</w:t>
      </w:r>
      <w:r w:rsidR="005F78BE" w:rsidRPr="00EF1D49">
        <w:rPr>
          <w:sz w:val="26"/>
          <w:szCs w:val="26"/>
          <w:lang w:val="pt-BR"/>
        </w:rPr>
        <w:t>”</w:t>
      </w:r>
      <w:r w:rsidRPr="00EF1D49">
        <w:rPr>
          <w:sz w:val="26"/>
          <w:szCs w:val="26"/>
          <w:lang w:val="pt-BR"/>
        </w:rPr>
        <w:t xml:space="preserve"> que, numa demonstração de bairrismo apaixonado, fez ser inscrição obrigatória em seus ônibus.</w:t>
      </w:r>
    </w:p>
    <w:p w:rsidR="00AB3D95" w:rsidRPr="00EF1D49" w:rsidRDefault="00AB3D95" w:rsidP="00985D22">
      <w:pPr>
        <w:ind w:firstLine="708"/>
        <w:jc w:val="both"/>
        <w:rPr>
          <w:sz w:val="26"/>
          <w:szCs w:val="26"/>
          <w:lang w:val="pt-BR"/>
        </w:rPr>
      </w:pPr>
      <w:r w:rsidRPr="00EF1D49">
        <w:rPr>
          <w:sz w:val="26"/>
          <w:szCs w:val="26"/>
          <w:lang w:val="pt-BR"/>
        </w:rPr>
        <w:t>Diante dessa explanação que faz com</w:t>
      </w:r>
      <w:r w:rsidR="00107299" w:rsidRPr="00EF1D49">
        <w:rPr>
          <w:sz w:val="26"/>
          <w:szCs w:val="26"/>
          <w:lang w:val="pt-BR"/>
        </w:rPr>
        <w:t xml:space="preserve"> a consciência de que faltou a </w:t>
      </w:r>
      <w:r w:rsidRPr="00EF1D49">
        <w:rPr>
          <w:sz w:val="26"/>
          <w:szCs w:val="26"/>
          <w:lang w:val="pt-BR"/>
        </w:rPr>
        <w:t>devida modéstia,</w:t>
      </w:r>
      <w:r w:rsidR="00985D22" w:rsidRPr="00EF1D49">
        <w:rPr>
          <w:sz w:val="26"/>
          <w:szCs w:val="26"/>
          <w:lang w:val="pt-BR"/>
        </w:rPr>
        <w:t xml:space="preserve"> </w:t>
      </w:r>
      <w:r w:rsidRPr="00EF1D49">
        <w:rPr>
          <w:sz w:val="26"/>
          <w:szCs w:val="26"/>
          <w:lang w:val="pt-BR"/>
        </w:rPr>
        <w:t>e,</w:t>
      </w:r>
      <w:r w:rsidR="00EF1D49" w:rsidRPr="00EF1D49">
        <w:rPr>
          <w:sz w:val="26"/>
          <w:szCs w:val="26"/>
          <w:lang w:val="pt-BR"/>
        </w:rPr>
        <w:t xml:space="preserve"> </w:t>
      </w:r>
      <w:r w:rsidR="00780E6C">
        <w:rPr>
          <w:sz w:val="26"/>
          <w:szCs w:val="26"/>
          <w:lang w:val="pt-BR"/>
        </w:rPr>
        <w:t xml:space="preserve">pelo desejo de </w:t>
      </w:r>
      <w:r w:rsidRPr="00EF1D49">
        <w:rPr>
          <w:sz w:val="26"/>
          <w:szCs w:val="26"/>
          <w:lang w:val="pt-BR"/>
        </w:rPr>
        <w:t xml:space="preserve">demonstrar publicamente o reconhecimento de que seu </w:t>
      </w:r>
      <w:proofErr w:type="gramStart"/>
      <w:r w:rsidRPr="00EF1D49">
        <w:rPr>
          <w:sz w:val="26"/>
          <w:szCs w:val="26"/>
          <w:lang w:val="pt-BR"/>
        </w:rPr>
        <w:t xml:space="preserve">" </w:t>
      </w:r>
      <w:proofErr w:type="gramEnd"/>
      <w:r w:rsidRPr="00EF1D49">
        <w:rPr>
          <w:sz w:val="26"/>
          <w:szCs w:val="26"/>
          <w:lang w:val="pt-BR"/>
        </w:rPr>
        <w:t xml:space="preserve">PAI " foi o grande artífice de tudo que  " É " e " TEM " hoje,  principalmente os princípios morais, éticos  e humanos que julga possui-los, e também por desejar como presente de existência, vem humildemente pedir que seja analisada a possibilidade de substituição do nome da " Praça São José " , situada no loteamento do mesmo nome, no bairro de Nossa Senhora das Graças, onde adjacentemente se situam as instalações de sua empresa, sua residência e a residência de seu filho e família, para: Praça " Severino Arcelino de Brito - seu </w:t>
      </w:r>
      <w:proofErr w:type="spellStart"/>
      <w:r w:rsidRPr="00EF1D49">
        <w:rPr>
          <w:sz w:val="26"/>
          <w:szCs w:val="26"/>
          <w:lang w:val="pt-BR"/>
        </w:rPr>
        <w:t>Biu</w:t>
      </w:r>
      <w:proofErr w:type="spellEnd"/>
      <w:r w:rsidRPr="00EF1D49">
        <w:rPr>
          <w:sz w:val="26"/>
          <w:szCs w:val="26"/>
          <w:lang w:val="pt-BR"/>
        </w:rPr>
        <w:t xml:space="preserve"> ".</w:t>
      </w:r>
    </w:p>
    <w:p w:rsidR="00594E0E" w:rsidRPr="00EF1D49" w:rsidRDefault="00594E0E" w:rsidP="00EF1D49">
      <w:pPr>
        <w:jc w:val="center"/>
        <w:rPr>
          <w:sz w:val="26"/>
          <w:szCs w:val="26"/>
          <w:lang w:val="pt-BR"/>
        </w:rPr>
      </w:pPr>
    </w:p>
    <w:sectPr w:rsidR="00594E0E" w:rsidRPr="00EF1D49" w:rsidSect="00EF1D49">
      <w:headerReference w:type="default" r:id="rId9"/>
      <w:footerReference w:type="default" r:id="rId10"/>
      <w:pgSz w:w="11900" w:h="16840"/>
      <w:pgMar w:top="851" w:right="992" w:bottom="709" w:left="1701" w:header="142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B0C" w:rsidRDefault="00B51B0C" w:rsidP="004E1410">
      <w:r>
        <w:separator/>
      </w:r>
    </w:p>
  </w:endnote>
  <w:endnote w:type="continuationSeparator" w:id="0">
    <w:p w:rsidR="00B51B0C" w:rsidRDefault="00B51B0C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B0C" w:rsidRDefault="00B51B0C" w:rsidP="004E1410">
      <w:r>
        <w:separator/>
      </w:r>
    </w:p>
  </w:footnote>
  <w:footnote w:type="continuationSeparator" w:id="0">
    <w:p w:rsidR="00B51B0C" w:rsidRDefault="00B51B0C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4B4FA64E" wp14:editId="49ABD0E8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107299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47F6"/>
    <w:rsid w:val="00277A09"/>
    <w:rsid w:val="00283F6D"/>
    <w:rsid w:val="002B4E99"/>
    <w:rsid w:val="002B64AE"/>
    <w:rsid w:val="002C0688"/>
    <w:rsid w:val="002C35AF"/>
    <w:rsid w:val="002D77F6"/>
    <w:rsid w:val="002F0F63"/>
    <w:rsid w:val="00301953"/>
    <w:rsid w:val="00316DD2"/>
    <w:rsid w:val="00385FDF"/>
    <w:rsid w:val="003A0063"/>
    <w:rsid w:val="003C05B9"/>
    <w:rsid w:val="003C76E9"/>
    <w:rsid w:val="003D01E9"/>
    <w:rsid w:val="003D5E95"/>
    <w:rsid w:val="00404AF6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16A03"/>
    <w:rsid w:val="00521850"/>
    <w:rsid w:val="00524149"/>
    <w:rsid w:val="00536D6A"/>
    <w:rsid w:val="00545EB8"/>
    <w:rsid w:val="00551D4D"/>
    <w:rsid w:val="00573A77"/>
    <w:rsid w:val="00575A9C"/>
    <w:rsid w:val="00577CF9"/>
    <w:rsid w:val="00586630"/>
    <w:rsid w:val="00594E0E"/>
    <w:rsid w:val="005951D2"/>
    <w:rsid w:val="005B0265"/>
    <w:rsid w:val="005C6C9F"/>
    <w:rsid w:val="005C7387"/>
    <w:rsid w:val="005D4630"/>
    <w:rsid w:val="005D5AD4"/>
    <w:rsid w:val="005E2E56"/>
    <w:rsid w:val="005F78BE"/>
    <w:rsid w:val="006A620D"/>
    <w:rsid w:val="006B0EF5"/>
    <w:rsid w:val="006D5E18"/>
    <w:rsid w:val="006F4E78"/>
    <w:rsid w:val="00767865"/>
    <w:rsid w:val="0077308B"/>
    <w:rsid w:val="00780E6C"/>
    <w:rsid w:val="00796B57"/>
    <w:rsid w:val="007B38B3"/>
    <w:rsid w:val="007B4165"/>
    <w:rsid w:val="007F2E8F"/>
    <w:rsid w:val="007F334A"/>
    <w:rsid w:val="0081442B"/>
    <w:rsid w:val="008263B7"/>
    <w:rsid w:val="0087372C"/>
    <w:rsid w:val="00886E34"/>
    <w:rsid w:val="008A5423"/>
    <w:rsid w:val="008C45FE"/>
    <w:rsid w:val="008D389C"/>
    <w:rsid w:val="0091344B"/>
    <w:rsid w:val="0091565B"/>
    <w:rsid w:val="00916779"/>
    <w:rsid w:val="00942E3C"/>
    <w:rsid w:val="009730DA"/>
    <w:rsid w:val="00985D22"/>
    <w:rsid w:val="009921C8"/>
    <w:rsid w:val="009C1313"/>
    <w:rsid w:val="009D5D85"/>
    <w:rsid w:val="009F1B74"/>
    <w:rsid w:val="00A73582"/>
    <w:rsid w:val="00AA2B51"/>
    <w:rsid w:val="00AB0E70"/>
    <w:rsid w:val="00AB3D95"/>
    <w:rsid w:val="00AD405C"/>
    <w:rsid w:val="00AE48EE"/>
    <w:rsid w:val="00B059B9"/>
    <w:rsid w:val="00B37F0A"/>
    <w:rsid w:val="00B51B0C"/>
    <w:rsid w:val="00B56543"/>
    <w:rsid w:val="00B571F2"/>
    <w:rsid w:val="00B57226"/>
    <w:rsid w:val="00B60043"/>
    <w:rsid w:val="00B93C27"/>
    <w:rsid w:val="00BA6B21"/>
    <w:rsid w:val="00BB15A7"/>
    <w:rsid w:val="00BB26EB"/>
    <w:rsid w:val="00BC6145"/>
    <w:rsid w:val="00BD2599"/>
    <w:rsid w:val="00C136AA"/>
    <w:rsid w:val="00C1694B"/>
    <w:rsid w:val="00C30001"/>
    <w:rsid w:val="00C5035C"/>
    <w:rsid w:val="00C54784"/>
    <w:rsid w:val="00C55229"/>
    <w:rsid w:val="00C664FE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41181"/>
    <w:rsid w:val="00D51CA5"/>
    <w:rsid w:val="00D7082D"/>
    <w:rsid w:val="00D9314C"/>
    <w:rsid w:val="00DC165A"/>
    <w:rsid w:val="00DD36FD"/>
    <w:rsid w:val="00E31194"/>
    <w:rsid w:val="00E50C8E"/>
    <w:rsid w:val="00E8499E"/>
    <w:rsid w:val="00E92DDC"/>
    <w:rsid w:val="00EB28E7"/>
    <w:rsid w:val="00EF1D49"/>
    <w:rsid w:val="00EF751C"/>
    <w:rsid w:val="00F40E28"/>
    <w:rsid w:val="00F46BBB"/>
    <w:rsid w:val="00F50DFA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C43D6-A833-4B83-A795-68345737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6</cp:revision>
  <cp:lastPrinted>2020-01-21T11:20:00Z</cp:lastPrinted>
  <dcterms:created xsi:type="dcterms:W3CDTF">2019-11-11T14:02:00Z</dcterms:created>
  <dcterms:modified xsi:type="dcterms:W3CDTF">2020-01-29T12:17:00Z</dcterms:modified>
</cp:coreProperties>
</file>