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6060F" w14:textId="33C7C23A" w:rsidR="008F513D" w:rsidRPr="00591A72" w:rsidRDefault="00591A72" w:rsidP="00D624BD">
      <w:pPr>
        <w:jc w:val="right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 xml:space="preserve"> </w:t>
      </w:r>
    </w:p>
    <w:p w14:paraId="3297BA5C" w14:textId="3DDC8A5A" w:rsidR="00591A72" w:rsidRPr="00591A72" w:rsidRDefault="00591A72" w:rsidP="00591A7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91A72">
        <w:rPr>
          <w:rFonts w:asciiTheme="minorHAnsi" w:hAnsiTheme="minorHAnsi" w:cstheme="minorHAnsi"/>
          <w:b/>
        </w:rPr>
        <w:t xml:space="preserve">Ofício nº </w:t>
      </w:r>
      <w:r w:rsidR="00A6176D">
        <w:rPr>
          <w:rFonts w:asciiTheme="minorHAnsi" w:hAnsiTheme="minorHAnsi" w:cstheme="minorHAnsi"/>
          <w:b/>
        </w:rPr>
        <w:t>082</w:t>
      </w:r>
      <w:r w:rsidRPr="00591A72">
        <w:rPr>
          <w:rFonts w:asciiTheme="minorHAnsi" w:hAnsiTheme="minorHAnsi" w:cstheme="minorHAnsi"/>
          <w:b/>
        </w:rPr>
        <w:t>/2020 – GAB</w:t>
      </w:r>
    </w:p>
    <w:p w14:paraId="01D51BB7" w14:textId="77777777" w:rsidR="00591A72" w:rsidRPr="00591A72" w:rsidRDefault="00591A72" w:rsidP="00591A72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794F49C" w14:textId="77777777" w:rsidR="00591A72" w:rsidRPr="00591A72" w:rsidRDefault="00591A72" w:rsidP="00591A72">
      <w:pPr>
        <w:spacing w:line="360" w:lineRule="auto"/>
        <w:jc w:val="right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>Salgueiro-PE, 25 de março de 2020.</w:t>
      </w:r>
    </w:p>
    <w:p w14:paraId="587904EA" w14:textId="77777777" w:rsidR="00591A72" w:rsidRPr="00591A72" w:rsidRDefault="00591A72" w:rsidP="00591A72">
      <w:pPr>
        <w:spacing w:line="360" w:lineRule="auto"/>
        <w:rPr>
          <w:rFonts w:asciiTheme="minorHAnsi" w:hAnsiTheme="minorHAnsi" w:cstheme="minorHAnsi"/>
          <w:b/>
        </w:rPr>
      </w:pPr>
    </w:p>
    <w:p w14:paraId="35BE5DF3" w14:textId="77777777" w:rsidR="00591A72" w:rsidRPr="00591A72" w:rsidRDefault="00591A72" w:rsidP="00591A72">
      <w:pPr>
        <w:spacing w:line="360" w:lineRule="auto"/>
        <w:rPr>
          <w:rFonts w:asciiTheme="minorHAnsi" w:hAnsiTheme="minorHAnsi" w:cstheme="minorHAnsi"/>
          <w:b/>
        </w:rPr>
      </w:pPr>
      <w:r w:rsidRPr="00591A72">
        <w:rPr>
          <w:rFonts w:asciiTheme="minorHAnsi" w:hAnsiTheme="minorHAnsi" w:cstheme="minorHAnsi"/>
          <w:b/>
        </w:rPr>
        <w:t>Excelentíssimo Senhor Presidente,</w:t>
      </w:r>
    </w:p>
    <w:p w14:paraId="6326FE0E" w14:textId="77777777" w:rsidR="00591A72" w:rsidRPr="00591A72" w:rsidRDefault="00591A72" w:rsidP="00591A72">
      <w:pPr>
        <w:spacing w:line="360" w:lineRule="auto"/>
        <w:rPr>
          <w:rFonts w:asciiTheme="minorHAnsi" w:hAnsiTheme="minorHAnsi" w:cstheme="minorHAnsi"/>
          <w:b/>
        </w:rPr>
      </w:pPr>
    </w:p>
    <w:p w14:paraId="6B6D9FEC" w14:textId="77777777" w:rsidR="00591A72" w:rsidRPr="00591A72" w:rsidRDefault="00591A72" w:rsidP="00591A72">
      <w:pPr>
        <w:spacing w:line="360" w:lineRule="auto"/>
        <w:rPr>
          <w:rFonts w:asciiTheme="minorHAnsi" w:hAnsiTheme="minorHAnsi" w:cstheme="minorHAnsi"/>
          <w:b/>
        </w:rPr>
      </w:pPr>
    </w:p>
    <w:p w14:paraId="679D1578" w14:textId="77777777" w:rsidR="00591A72" w:rsidRPr="00591A72" w:rsidRDefault="00591A72" w:rsidP="00591A72">
      <w:pPr>
        <w:spacing w:line="360" w:lineRule="auto"/>
        <w:rPr>
          <w:rFonts w:asciiTheme="minorHAnsi" w:hAnsiTheme="minorHAnsi" w:cstheme="minorHAnsi"/>
          <w:b/>
        </w:rPr>
      </w:pPr>
    </w:p>
    <w:p w14:paraId="69ED4390" w14:textId="13C46921" w:rsidR="00591A72" w:rsidRPr="00591A72" w:rsidRDefault="00591A72" w:rsidP="00591A72">
      <w:pPr>
        <w:spacing w:line="360" w:lineRule="auto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 xml:space="preserve"> </w:t>
      </w:r>
      <w:r w:rsidRPr="00591A72">
        <w:rPr>
          <w:rFonts w:asciiTheme="minorHAnsi" w:hAnsiTheme="minorHAnsi" w:cstheme="minorHAnsi"/>
        </w:rPr>
        <w:tab/>
      </w:r>
      <w:r w:rsidRPr="00591A72">
        <w:rPr>
          <w:rFonts w:asciiTheme="minorHAnsi" w:hAnsiTheme="minorHAnsi" w:cstheme="minorHAnsi"/>
        </w:rPr>
        <w:tab/>
        <w:t xml:space="preserve">Venho, através deste, encaminhar, </w:t>
      </w:r>
      <w:r w:rsidRPr="00591A72">
        <w:rPr>
          <w:rFonts w:asciiTheme="minorHAnsi" w:hAnsiTheme="minorHAnsi" w:cstheme="minorHAnsi"/>
          <w:b/>
          <w:u w:val="single"/>
        </w:rPr>
        <w:t>em regime de urgência</w:t>
      </w:r>
      <w:r w:rsidRPr="00591A72">
        <w:rPr>
          <w:rFonts w:asciiTheme="minorHAnsi" w:hAnsiTheme="minorHAnsi" w:cstheme="minorHAnsi"/>
        </w:rPr>
        <w:t>, o Projeto de Lei nº 008/2020 do Poder Executivo, o qual</w:t>
      </w:r>
      <w:r w:rsidRPr="00591A72">
        <w:rPr>
          <w:rFonts w:asciiTheme="minorHAnsi" w:hAnsiTheme="minorHAnsi" w:cstheme="minorHAnsi"/>
          <w:bCs/>
        </w:rPr>
        <w:t xml:space="preserve"> </w:t>
      </w:r>
      <w:r w:rsidRPr="00591A72">
        <w:rPr>
          <w:rFonts w:asciiTheme="minorHAnsi" w:hAnsiTheme="minorHAnsi" w:cstheme="minorHAnsi"/>
          <w:bCs/>
          <w:i/>
        </w:rPr>
        <w:t>“</w:t>
      </w:r>
      <w:r w:rsidRPr="00591A72">
        <w:rPr>
          <w:rFonts w:asciiTheme="minorHAnsi" w:hAnsiTheme="minorHAnsi" w:cstheme="minorHAnsi"/>
        </w:rPr>
        <w:t>Dispõe sobre a autorização para abertura de Crédito Adicional Especial ao Orçamento do exercício de 2020 e dá outras providências</w:t>
      </w:r>
      <w:r w:rsidRPr="00591A72">
        <w:rPr>
          <w:rFonts w:asciiTheme="minorHAnsi" w:hAnsiTheme="minorHAnsi" w:cstheme="minorHAnsi"/>
          <w:i/>
        </w:rPr>
        <w:t>”.</w:t>
      </w:r>
    </w:p>
    <w:p w14:paraId="4E45DB68" w14:textId="77777777" w:rsidR="00591A72" w:rsidRPr="00591A72" w:rsidRDefault="00591A72" w:rsidP="00591A72">
      <w:pPr>
        <w:spacing w:line="360" w:lineRule="auto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 xml:space="preserve"> </w:t>
      </w:r>
      <w:r w:rsidRPr="00591A72">
        <w:rPr>
          <w:rFonts w:asciiTheme="minorHAnsi" w:hAnsiTheme="minorHAnsi" w:cstheme="minorHAnsi"/>
        </w:rPr>
        <w:tab/>
      </w:r>
      <w:r w:rsidRPr="00591A72">
        <w:rPr>
          <w:rFonts w:asciiTheme="minorHAnsi" w:hAnsiTheme="minorHAnsi" w:cstheme="minorHAnsi"/>
        </w:rPr>
        <w:tab/>
        <w:t>Atenciosamente,</w:t>
      </w:r>
    </w:p>
    <w:p w14:paraId="68FEF46E" w14:textId="77777777" w:rsidR="00591A72" w:rsidRPr="00591A72" w:rsidRDefault="00591A72" w:rsidP="00591A72">
      <w:pPr>
        <w:spacing w:line="360" w:lineRule="auto"/>
        <w:rPr>
          <w:rFonts w:asciiTheme="minorHAnsi" w:hAnsiTheme="minorHAnsi" w:cstheme="minorHAnsi"/>
        </w:rPr>
      </w:pPr>
    </w:p>
    <w:p w14:paraId="17F3FD06" w14:textId="77777777" w:rsidR="00591A72" w:rsidRPr="00591A72" w:rsidRDefault="00591A72" w:rsidP="00591A72">
      <w:pPr>
        <w:spacing w:line="360" w:lineRule="auto"/>
        <w:rPr>
          <w:rFonts w:asciiTheme="minorHAnsi" w:hAnsiTheme="minorHAnsi" w:cstheme="minorHAnsi"/>
        </w:rPr>
      </w:pPr>
    </w:p>
    <w:p w14:paraId="063E9996" w14:textId="77777777" w:rsidR="00591A72" w:rsidRPr="00591A72" w:rsidRDefault="00591A72" w:rsidP="00591A72">
      <w:pPr>
        <w:spacing w:line="360" w:lineRule="auto"/>
        <w:rPr>
          <w:rFonts w:asciiTheme="minorHAnsi" w:hAnsiTheme="minorHAnsi" w:cstheme="minorHAnsi"/>
        </w:rPr>
      </w:pPr>
    </w:p>
    <w:p w14:paraId="2A96D122" w14:textId="77777777" w:rsidR="00591A72" w:rsidRPr="00591A72" w:rsidRDefault="00591A72" w:rsidP="00591A72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91A72">
        <w:rPr>
          <w:rFonts w:asciiTheme="minorHAnsi" w:hAnsiTheme="minorHAnsi" w:cstheme="minorHAnsi"/>
          <w:b/>
        </w:rPr>
        <w:t>CLEBEL DE SOUZA CORDEIRO</w:t>
      </w:r>
    </w:p>
    <w:p w14:paraId="76E1BD52" w14:textId="77777777" w:rsidR="00591A72" w:rsidRPr="00591A72" w:rsidRDefault="00591A72" w:rsidP="00591A72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91A72">
        <w:rPr>
          <w:rFonts w:asciiTheme="minorHAnsi" w:hAnsiTheme="minorHAnsi" w:cstheme="minorHAnsi"/>
          <w:b/>
        </w:rPr>
        <w:t xml:space="preserve">PREFEITO </w:t>
      </w:r>
    </w:p>
    <w:p w14:paraId="571E454C" w14:textId="77777777" w:rsidR="00446433" w:rsidRPr="00591A72" w:rsidRDefault="00446433" w:rsidP="00D624BD">
      <w:pPr>
        <w:jc w:val="right"/>
        <w:rPr>
          <w:rFonts w:asciiTheme="minorHAnsi" w:hAnsiTheme="minorHAnsi" w:cstheme="minorHAnsi"/>
        </w:rPr>
      </w:pPr>
    </w:p>
    <w:p w14:paraId="4D28E6ED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353000EB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0DA003A7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4EB8CDB2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22B81010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7101C960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6C975AC6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05825FEF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75A70CFE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24AA5CD1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36B7912C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3B491742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7E0E0362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7AA4C095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1D7D093F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60D865C4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68C4ECAA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65B81524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620FE8AF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175E5CEA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1A1F4099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3BFDDAEA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14C418BB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41F5699E" w14:textId="77777777" w:rsidR="00591A72" w:rsidRPr="00591A72" w:rsidRDefault="00591A72" w:rsidP="00D624BD">
      <w:pPr>
        <w:jc w:val="right"/>
        <w:rPr>
          <w:rFonts w:asciiTheme="minorHAnsi" w:hAnsiTheme="minorHAnsi" w:cstheme="minorHAnsi"/>
        </w:rPr>
      </w:pPr>
    </w:p>
    <w:p w14:paraId="399758C8" w14:textId="32942FD5" w:rsidR="00591A72" w:rsidRPr="00591A72" w:rsidRDefault="00591A72" w:rsidP="00591A72">
      <w:pPr>
        <w:pStyle w:val="Ttulo1"/>
        <w:spacing w:line="360" w:lineRule="auto"/>
        <w:rPr>
          <w:rFonts w:asciiTheme="minorHAnsi" w:hAnsiTheme="minorHAnsi" w:cstheme="minorHAnsi"/>
          <w:bCs w:val="0"/>
          <w:sz w:val="24"/>
        </w:rPr>
      </w:pPr>
      <w:r w:rsidRPr="00591A72">
        <w:rPr>
          <w:rFonts w:asciiTheme="minorHAnsi" w:hAnsiTheme="minorHAnsi" w:cstheme="minorHAnsi"/>
          <w:sz w:val="24"/>
        </w:rPr>
        <w:t>MENSAGEM DE PROJETO DE LEI Nº 00</w:t>
      </w:r>
      <w:r w:rsidRPr="00591A72">
        <w:rPr>
          <w:rFonts w:asciiTheme="minorHAnsi" w:hAnsiTheme="minorHAnsi" w:cstheme="minorHAnsi"/>
          <w:bCs w:val="0"/>
          <w:sz w:val="24"/>
          <w:lang w:val="pt-BR"/>
        </w:rPr>
        <w:t>8</w:t>
      </w:r>
      <w:r w:rsidRPr="00591A72">
        <w:rPr>
          <w:rFonts w:asciiTheme="minorHAnsi" w:hAnsiTheme="minorHAnsi" w:cstheme="minorHAnsi"/>
          <w:bCs w:val="0"/>
          <w:sz w:val="24"/>
        </w:rPr>
        <w:t>, DE 25</w:t>
      </w:r>
      <w:r w:rsidRPr="00591A72">
        <w:rPr>
          <w:rFonts w:asciiTheme="minorHAnsi" w:hAnsiTheme="minorHAnsi" w:cstheme="minorHAnsi"/>
          <w:sz w:val="24"/>
        </w:rPr>
        <w:t xml:space="preserve"> DE MARÇO DE 2020.</w:t>
      </w:r>
    </w:p>
    <w:p w14:paraId="7E35B9B5" w14:textId="77777777" w:rsidR="00591A72" w:rsidRPr="00591A72" w:rsidRDefault="00591A72" w:rsidP="00591A72">
      <w:pPr>
        <w:pStyle w:val="Cabealho"/>
        <w:tabs>
          <w:tab w:val="clear" w:pos="4252"/>
          <w:tab w:val="clear" w:pos="8504"/>
        </w:tabs>
        <w:spacing w:line="360" w:lineRule="auto"/>
        <w:ind w:firstLine="1134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 xml:space="preserve"> </w:t>
      </w:r>
    </w:p>
    <w:p w14:paraId="6E2258C6" w14:textId="77777777" w:rsidR="00591A72" w:rsidRPr="00591A72" w:rsidRDefault="00591A72" w:rsidP="00591A72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>Excelentíssimo (a) Senhor(a) Presidente,</w:t>
      </w:r>
    </w:p>
    <w:p w14:paraId="36B4A63B" w14:textId="77777777" w:rsidR="00591A72" w:rsidRPr="00591A72" w:rsidRDefault="00591A72" w:rsidP="00591A72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>Excelentíssimas Senhoras Vereadoras,</w:t>
      </w:r>
    </w:p>
    <w:p w14:paraId="4B59FA7A" w14:textId="77777777" w:rsidR="00591A72" w:rsidRPr="00591A72" w:rsidRDefault="00591A72" w:rsidP="00591A72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>Excelentíssimos Senhores Vereadores,</w:t>
      </w:r>
    </w:p>
    <w:p w14:paraId="552BDC13" w14:textId="4520773F" w:rsidR="00055DDD" w:rsidRPr="00591A72" w:rsidRDefault="00055DDD" w:rsidP="0063572B">
      <w:pPr>
        <w:ind w:left="2124" w:firstLine="708"/>
        <w:rPr>
          <w:rFonts w:asciiTheme="minorHAnsi" w:hAnsiTheme="minorHAnsi" w:cstheme="minorHAnsi"/>
          <w:b/>
        </w:rPr>
      </w:pPr>
    </w:p>
    <w:p w14:paraId="098B88BA" w14:textId="77777777" w:rsidR="00055DDD" w:rsidRPr="00591A72" w:rsidRDefault="00055DDD" w:rsidP="0063572B">
      <w:pPr>
        <w:ind w:left="2124" w:firstLine="708"/>
        <w:rPr>
          <w:rFonts w:asciiTheme="minorHAnsi" w:hAnsiTheme="minorHAnsi" w:cstheme="minorHAnsi"/>
          <w:b/>
        </w:rPr>
      </w:pPr>
    </w:p>
    <w:p w14:paraId="554DBCD4" w14:textId="4908FD12" w:rsidR="00D624BD" w:rsidRPr="00591A72" w:rsidRDefault="00D624BD" w:rsidP="00D624BD">
      <w:pPr>
        <w:ind w:firstLine="851"/>
        <w:jc w:val="both"/>
        <w:rPr>
          <w:rFonts w:asciiTheme="minorHAnsi" w:hAnsiTheme="minorHAnsi" w:cstheme="minorHAnsi"/>
          <w:b/>
        </w:rPr>
      </w:pPr>
    </w:p>
    <w:p w14:paraId="78E16989" w14:textId="77777777" w:rsidR="00055DDD" w:rsidRPr="00591A72" w:rsidRDefault="00055DDD" w:rsidP="00D624BD">
      <w:pPr>
        <w:ind w:firstLine="851"/>
        <w:jc w:val="both"/>
        <w:rPr>
          <w:rFonts w:asciiTheme="minorHAnsi" w:hAnsiTheme="minorHAnsi" w:cstheme="minorHAnsi"/>
          <w:b/>
        </w:rPr>
      </w:pPr>
    </w:p>
    <w:p w14:paraId="6666B099" w14:textId="64BEDBD2" w:rsidR="00396B9B" w:rsidRPr="00591A72" w:rsidRDefault="00D624BD" w:rsidP="00396B9B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 xml:space="preserve">O Poder Executivo tem a honra de apresentar a essa </w:t>
      </w:r>
      <w:r w:rsidR="00055DDD" w:rsidRPr="00591A72">
        <w:rPr>
          <w:rFonts w:asciiTheme="minorHAnsi" w:hAnsiTheme="minorHAnsi" w:cstheme="minorHAnsi"/>
        </w:rPr>
        <w:t>c</w:t>
      </w:r>
      <w:r w:rsidRPr="00591A72">
        <w:rPr>
          <w:rFonts w:asciiTheme="minorHAnsi" w:hAnsiTheme="minorHAnsi" w:cstheme="minorHAnsi"/>
        </w:rPr>
        <w:t>olenda Câmara M</w:t>
      </w:r>
      <w:r w:rsidR="00591A72" w:rsidRPr="00591A72">
        <w:rPr>
          <w:rFonts w:asciiTheme="minorHAnsi" w:hAnsiTheme="minorHAnsi" w:cstheme="minorHAnsi"/>
        </w:rPr>
        <w:t>unicipal o Projeto de Lei nº 08</w:t>
      </w:r>
      <w:r w:rsidRPr="00591A72">
        <w:rPr>
          <w:rFonts w:asciiTheme="minorHAnsi" w:hAnsiTheme="minorHAnsi" w:cstheme="minorHAnsi"/>
        </w:rPr>
        <w:t>, de</w:t>
      </w:r>
      <w:r w:rsidR="003C6345" w:rsidRPr="00591A72">
        <w:rPr>
          <w:rFonts w:asciiTheme="minorHAnsi" w:hAnsiTheme="minorHAnsi" w:cstheme="minorHAnsi"/>
        </w:rPr>
        <w:t xml:space="preserve"> </w:t>
      </w:r>
      <w:r w:rsidR="00A64C04" w:rsidRPr="00591A72">
        <w:rPr>
          <w:rFonts w:asciiTheme="minorHAnsi" w:hAnsiTheme="minorHAnsi" w:cstheme="minorHAnsi"/>
        </w:rPr>
        <w:t>2</w:t>
      </w:r>
      <w:r w:rsidR="00591A72" w:rsidRPr="00591A72">
        <w:rPr>
          <w:rFonts w:asciiTheme="minorHAnsi" w:hAnsiTheme="minorHAnsi" w:cstheme="minorHAnsi"/>
        </w:rPr>
        <w:t>5</w:t>
      </w:r>
      <w:r w:rsidR="00396B9B" w:rsidRPr="00591A72">
        <w:rPr>
          <w:rFonts w:asciiTheme="minorHAnsi" w:hAnsiTheme="minorHAnsi" w:cstheme="minorHAnsi"/>
        </w:rPr>
        <w:t xml:space="preserve"> </w:t>
      </w:r>
      <w:r w:rsidRPr="00591A72">
        <w:rPr>
          <w:rFonts w:asciiTheme="minorHAnsi" w:hAnsiTheme="minorHAnsi" w:cstheme="minorHAnsi"/>
        </w:rPr>
        <w:t xml:space="preserve">de </w:t>
      </w:r>
      <w:r w:rsidR="00C41572" w:rsidRPr="00591A72">
        <w:rPr>
          <w:rFonts w:asciiTheme="minorHAnsi" w:hAnsiTheme="minorHAnsi" w:cstheme="minorHAnsi"/>
        </w:rPr>
        <w:t>março</w:t>
      </w:r>
      <w:r w:rsidRPr="00591A72">
        <w:rPr>
          <w:rFonts w:asciiTheme="minorHAnsi" w:hAnsiTheme="minorHAnsi" w:cstheme="minorHAnsi"/>
        </w:rPr>
        <w:t xml:space="preserve"> de 2020, que trata da autorização </w:t>
      </w:r>
      <w:r w:rsidR="00055DDD" w:rsidRPr="00591A72">
        <w:rPr>
          <w:rFonts w:asciiTheme="minorHAnsi" w:hAnsiTheme="minorHAnsi" w:cstheme="minorHAnsi"/>
        </w:rPr>
        <w:t xml:space="preserve">para abertura de crédito adicional </w:t>
      </w:r>
      <w:r w:rsidR="00C74302" w:rsidRPr="00591A72">
        <w:rPr>
          <w:rFonts w:asciiTheme="minorHAnsi" w:hAnsiTheme="minorHAnsi" w:cstheme="minorHAnsi"/>
        </w:rPr>
        <w:t xml:space="preserve">especial </w:t>
      </w:r>
      <w:r w:rsidR="00055DDD" w:rsidRPr="00591A72">
        <w:rPr>
          <w:rFonts w:asciiTheme="minorHAnsi" w:hAnsiTheme="minorHAnsi" w:cstheme="minorHAnsi"/>
        </w:rPr>
        <w:t>ao orçamento municipal para o exercício de 2020</w:t>
      </w:r>
      <w:r w:rsidR="00396B9B" w:rsidRPr="00591A72">
        <w:rPr>
          <w:rFonts w:asciiTheme="minorHAnsi" w:hAnsiTheme="minorHAnsi" w:cstheme="minorHAnsi"/>
        </w:rPr>
        <w:t>,</w:t>
      </w:r>
      <w:r w:rsidR="00055DDD" w:rsidRPr="00591A72">
        <w:rPr>
          <w:rFonts w:asciiTheme="minorHAnsi" w:hAnsiTheme="minorHAnsi" w:cstheme="minorHAnsi"/>
        </w:rPr>
        <w:t xml:space="preserve"> aprovado pela Lei Municipal nº </w:t>
      </w:r>
      <w:r w:rsidR="00AC49EA" w:rsidRPr="00591A72">
        <w:rPr>
          <w:rFonts w:asciiTheme="minorHAnsi" w:hAnsiTheme="minorHAnsi" w:cstheme="minorHAnsi"/>
        </w:rPr>
        <w:t>2.221</w:t>
      </w:r>
      <w:r w:rsidR="00055DDD" w:rsidRPr="00591A72">
        <w:rPr>
          <w:rFonts w:asciiTheme="minorHAnsi" w:hAnsiTheme="minorHAnsi" w:cstheme="minorHAnsi"/>
        </w:rPr>
        <w:t xml:space="preserve">, de </w:t>
      </w:r>
      <w:r w:rsidR="00AC49EA" w:rsidRPr="00591A72">
        <w:rPr>
          <w:rFonts w:asciiTheme="minorHAnsi" w:hAnsiTheme="minorHAnsi" w:cstheme="minorHAnsi"/>
        </w:rPr>
        <w:t>03</w:t>
      </w:r>
      <w:r w:rsidR="00055DDD" w:rsidRPr="00591A72">
        <w:rPr>
          <w:rFonts w:asciiTheme="minorHAnsi" w:hAnsiTheme="minorHAnsi" w:cstheme="minorHAnsi"/>
        </w:rPr>
        <w:t xml:space="preserve"> de dezembro de 2019, que se destina </w:t>
      </w:r>
      <w:r w:rsidR="00C459CF" w:rsidRPr="00591A72">
        <w:rPr>
          <w:rFonts w:asciiTheme="minorHAnsi" w:hAnsiTheme="minorHAnsi" w:cstheme="minorHAnsi"/>
        </w:rPr>
        <w:t xml:space="preserve">a </w:t>
      </w:r>
      <w:r w:rsidR="00EC30F0" w:rsidRPr="00591A72">
        <w:rPr>
          <w:rFonts w:asciiTheme="minorHAnsi" w:hAnsiTheme="minorHAnsi" w:cstheme="minorHAnsi"/>
        </w:rPr>
        <w:t>criação de despesas relacionadas a</w:t>
      </w:r>
      <w:r w:rsidR="00D2562C" w:rsidRPr="00591A72">
        <w:rPr>
          <w:rFonts w:asciiTheme="minorHAnsi" w:hAnsiTheme="minorHAnsi" w:cstheme="minorHAnsi"/>
        </w:rPr>
        <w:t xml:space="preserve">o combate do </w:t>
      </w:r>
      <w:proofErr w:type="spellStart"/>
      <w:r w:rsidR="00D2562C" w:rsidRPr="00591A72">
        <w:rPr>
          <w:rFonts w:asciiTheme="minorHAnsi" w:hAnsiTheme="minorHAnsi" w:cstheme="minorHAnsi"/>
        </w:rPr>
        <w:t>Cononavírus</w:t>
      </w:r>
      <w:proofErr w:type="spellEnd"/>
      <w:r w:rsidR="00D2562C" w:rsidRPr="00591A72">
        <w:rPr>
          <w:rFonts w:asciiTheme="minorHAnsi" w:hAnsiTheme="minorHAnsi" w:cstheme="minorHAnsi"/>
        </w:rPr>
        <w:t xml:space="preserve"> (COVID-19) e</w:t>
      </w:r>
      <w:r w:rsidR="00EC30F0" w:rsidRPr="00591A72">
        <w:rPr>
          <w:rFonts w:asciiTheme="minorHAnsi" w:hAnsiTheme="minorHAnsi" w:cstheme="minorHAnsi"/>
        </w:rPr>
        <w:t xml:space="preserve"> obras e investimentos para a educação, decorrentes do </w:t>
      </w:r>
      <w:r w:rsidR="00225528" w:rsidRPr="00591A72">
        <w:rPr>
          <w:rFonts w:asciiTheme="minorHAnsi" w:hAnsiTheme="minorHAnsi" w:cstheme="minorHAnsi"/>
        </w:rPr>
        <w:t>excesso de arrecadação,</w:t>
      </w:r>
      <w:r w:rsidR="00EC30F0" w:rsidRPr="00591A72">
        <w:rPr>
          <w:rFonts w:asciiTheme="minorHAnsi" w:hAnsiTheme="minorHAnsi" w:cstheme="minorHAnsi"/>
        </w:rPr>
        <w:t xml:space="preserve"> definido no </w:t>
      </w:r>
      <w:r w:rsidR="00225528" w:rsidRPr="00591A72">
        <w:rPr>
          <w:rFonts w:asciiTheme="minorHAnsi" w:hAnsiTheme="minorHAnsi" w:cstheme="minorHAnsi"/>
        </w:rPr>
        <w:t>inciso II</w:t>
      </w:r>
      <w:r w:rsidR="00EC30F0" w:rsidRPr="00591A72">
        <w:rPr>
          <w:rFonts w:asciiTheme="minorHAnsi" w:hAnsiTheme="minorHAnsi" w:cstheme="minorHAnsi"/>
        </w:rPr>
        <w:t xml:space="preserve"> do </w:t>
      </w:r>
      <w:r w:rsidR="00225528" w:rsidRPr="00591A72">
        <w:rPr>
          <w:rFonts w:asciiTheme="minorHAnsi" w:hAnsiTheme="minorHAnsi" w:cstheme="minorHAnsi"/>
        </w:rPr>
        <w:t xml:space="preserve">§1º do </w:t>
      </w:r>
      <w:r w:rsidR="00EC30F0" w:rsidRPr="00591A72">
        <w:rPr>
          <w:rFonts w:asciiTheme="minorHAnsi" w:hAnsiTheme="minorHAnsi" w:cstheme="minorHAnsi"/>
        </w:rPr>
        <w:t>art. 4</w:t>
      </w:r>
      <w:r w:rsidR="00225528" w:rsidRPr="00591A72">
        <w:rPr>
          <w:rFonts w:asciiTheme="minorHAnsi" w:hAnsiTheme="minorHAnsi" w:cstheme="minorHAnsi"/>
        </w:rPr>
        <w:t>3</w:t>
      </w:r>
      <w:r w:rsidR="00EC30F0" w:rsidRPr="00591A72">
        <w:rPr>
          <w:rFonts w:asciiTheme="minorHAnsi" w:hAnsiTheme="minorHAnsi" w:cstheme="minorHAnsi"/>
        </w:rPr>
        <w:t xml:space="preserve"> da Lei Federal nº 4.320/64, quanto aos recursos dos precatórios do Fundef.</w:t>
      </w:r>
    </w:p>
    <w:p w14:paraId="1B42095E" w14:textId="77777777" w:rsidR="00D624BD" w:rsidRPr="00591A72" w:rsidRDefault="00D624BD" w:rsidP="0069703C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>Renovando votos de apreço e consideração, ficamos ao inteiro dispor para quaisquer esclarecimentos porventura necessários.</w:t>
      </w:r>
    </w:p>
    <w:p w14:paraId="4F6E1EBC" w14:textId="77777777" w:rsidR="00D624BD" w:rsidRPr="00591A72" w:rsidRDefault="00D624BD" w:rsidP="0069703C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>Atenciosamente.</w:t>
      </w:r>
    </w:p>
    <w:p w14:paraId="4E9DE5FE" w14:textId="77777777" w:rsidR="00D624BD" w:rsidRPr="00591A72" w:rsidRDefault="00D624BD" w:rsidP="0069703C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</w:p>
    <w:p w14:paraId="3E8C68B4" w14:textId="77777777" w:rsidR="00446433" w:rsidRPr="00591A72" w:rsidRDefault="00446433" w:rsidP="0069703C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</w:p>
    <w:p w14:paraId="3D12C9C6" w14:textId="125EC1BE" w:rsidR="00EC30F0" w:rsidRPr="00591A72" w:rsidRDefault="00EC30F0" w:rsidP="00EC30F0">
      <w:pPr>
        <w:ind w:left="2689" w:firstLine="851"/>
        <w:jc w:val="both"/>
        <w:rPr>
          <w:rFonts w:asciiTheme="minorHAnsi" w:hAnsiTheme="minorHAnsi" w:cstheme="minorHAnsi"/>
          <w:b/>
        </w:rPr>
      </w:pPr>
      <w:r w:rsidRPr="00591A72">
        <w:rPr>
          <w:rFonts w:asciiTheme="minorHAnsi" w:hAnsiTheme="minorHAnsi" w:cstheme="minorHAnsi"/>
          <w:b/>
        </w:rPr>
        <w:t xml:space="preserve">    CLEBEL DE SOUZA CORDEIRO</w:t>
      </w:r>
    </w:p>
    <w:p w14:paraId="31B7E052" w14:textId="6427CE02" w:rsidR="00D624BD" w:rsidRPr="00591A72" w:rsidRDefault="00D624BD" w:rsidP="00EF377A">
      <w:pPr>
        <w:ind w:firstLine="851"/>
        <w:jc w:val="center"/>
        <w:rPr>
          <w:rFonts w:asciiTheme="minorHAnsi" w:hAnsiTheme="minorHAnsi" w:cstheme="minorHAnsi"/>
          <w:b/>
        </w:rPr>
      </w:pPr>
      <w:r w:rsidRPr="00591A72">
        <w:rPr>
          <w:rFonts w:asciiTheme="minorHAnsi" w:hAnsiTheme="minorHAnsi" w:cstheme="minorHAnsi"/>
          <w:b/>
        </w:rPr>
        <w:t>Prefeito</w:t>
      </w:r>
    </w:p>
    <w:p w14:paraId="76257FA7" w14:textId="77777777" w:rsidR="00D624BD" w:rsidRPr="00591A72" w:rsidRDefault="00D624BD" w:rsidP="00D624BD">
      <w:pPr>
        <w:spacing w:line="276" w:lineRule="auto"/>
        <w:ind w:firstLine="851"/>
        <w:jc w:val="both"/>
        <w:rPr>
          <w:rFonts w:asciiTheme="minorHAnsi" w:hAnsiTheme="minorHAnsi" w:cstheme="minorHAnsi"/>
          <w:b/>
        </w:rPr>
      </w:pPr>
    </w:p>
    <w:p w14:paraId="179F3004" w14:textId="77777777" w:rsidR="00476847" w:rsidRPr="00591A72" w:rsidRDefault="00476847" w:rsidP="004E4A76">
      <w:pPr>
        <w:jc w:val="center"/>
        <w:rPr>
          <w:rFonts w:asciiTheme="minorHAnsi" w:hAnsiTheme="minorHAnsi" w:cstheme="minorHAnsi"/>
        </w:rPr>
      </w:pPr>
    </w:p>
    <w:p w14:paraId="5101D727" w14:textId="77777777" w:rsidR="00D624BD" w:rsidRPr="00591A72" w:rsidRDefault="00D624BD" w:rsidP="004E4A76">
      <w:pPr>
        <w:jc w:val="center"/>
        <w:rPr>
          <w:rFonts w:asciiTheme="minorHAnsi" w:hAnsiTheme="minorHAnsi" w:cstheme="minorHAnsi"/>
        </w:rPr>
      </w:pPr>
    </w:p>
    <w:p w14:paraId="6180F3D1" w14:textId="77777777" w:rsidR="00B24E22" w:rsidRPr="00591A72" w:rsidRDefault="00B24E22" w:rsidP="004E4A76">
      <w:pPr>
        <w:jc w:val="center"/>
        <w:rPr>
          <w:rFonts w:asciiTheme="minorHAnsi" w:hAnsiTheme="minorHAnsi" w:cstheme="minorHAnsi"/>
        </w:rPr>
      </w:pPr>
    </w:p>
    <w:p w14:paraId="2B167FF4" w14:textId="77777777" w:rsidR="00B24E22" w:rsidRPr="00591A72" w:rsidRDefault="00B24E22" w:rsidP="004E4A76">
      <w:pPr>
        <w:jc w:val="center"/>
        <w:rPr>
          <w:rFonts w:asciiTheme="minorHAnsi" w:hAnsiTheme="minorHAnsi" w:cstheme="minorHAnsi"/>
        </w:rPr>
      </w:pPr>
    </w:p>
    <w:p w14:paraId="1937841E" w14:textId="77777777" w:rsidR="00B24E22" w:rsidRPr="00591A72" w:rsidRDefault="00B24E22" w:rsidP="004E4A76">
      <w:pPr>
        <w:jc w:val="center"/>
        <w:rPr>
          <w:rFonts w:asciiTheme="minorHAnsi" w:hAnsiTheme="minorHAnsi" w:cstheme="minorHAnsi"/>
        </w:rPr>
      </w:pPr>
    </w:p>
    <w:p w14:paraId="01D42986" w14:textId="77777777" w:rsidR="00B24E22" w:rsidRPr="00591A72" w:rsidRDefault="00B24E22" w:rsidP="004E4A76">
      <w:pPr>
        <w:jc w:val="center"/>
        <w:rPr>
          <w:rFonts w:asciiTheme="minorHAnsi" w:hAnsiTheme="minorHAnsi" w:cstheme="minorHAnsi"/>
        </w:rPr>
      </w:pPr>
    </w:p>
    <w:p w14:paraId="4349BD1E" w14:textId="77777777" w:rsidR="00B24E22" w:rsidRPr="00591A72" w:rsidRDefault="00B24E22" w:rsidP="004E4A76">
      <w:pPr>
        <w:jc w:val="center"/>
        <w:rPr>
          <w:rFonts w:asciiTheme="minorHAnsi" w:hAnsiTheme="minorHAnsi" w:cstheme="minorHAnsi"/>
        </w:rPr>
      </w:pPr>
    </w:p>
    <w:p w14:paraId="7EE8EDA8" w14:textId="77777777" w:rsidR="00B24E22" w:rsidRPr="00591A72" w:rsidRDefault="00B24E22" w:rsidP="004E4A76">
      <w:pPr>
        <w:jc w:val="center"/>
        <w:rPr>
          <w:rFonts w:asciiTheme="minorHAnsi" w:hAnsiTheme="minorHAnsi" w:cstheme="minorHAnsi"/>
        </w:rPr>
      </w:pPr>
    </w:p>
    <w:p w14:paraId="48F23AFE" w14:textId="77777777" w:rsidR="00B24E22" w:rsidRPr="00591A72" w:rsidRDefault="00B24E22" w:rsidP="004E4A76">
      <w:pPr>
        <w:jc w:val="center"/>
        <w:rPr>
          <w:rFonts w:asciiTheme="minorHAnsi" w:hAnsiTheme="minorHAnsi" w:cstheme="minorHAnsi"/>
        </w:rPr>
      </w:pPr>
    </w:p>
    <w:p w14:paraId="0FCE10F2" w14:textId="77777777" w:rsidR="00B24E22" w:rsidRPr="00591A72" w:rsidRDefault="00B24E22" w:rsidP="004E4A76">
      <w:pPr>
        <w:jc w:val="center"/>
        <w:rPr>
          <w:rFonts w:asciiTheme="minorHAnsi" w:hAnsiTheme="minorHAnsi" w:cstheme="minorHAnsi"/>
        </w:rPr>
      </w:pPr>
    </w:p>
    <w:p w14:paraId="6F6CD240" w14:textId="77777777" w:rsidR="00B24E22" w:rsidRPr="00591A72" w:rsidRDefault="00B24E22" w:rsidP="004E4A76">
      <w:pPr>
        <w:jc w:val="center"/>
        <w:rPr>
          <w:rFonts w:asciiTheme="minorHAnsi" w:hAnsiTheme="minorHAnsi" w:cstheme="minorHAnsi"/>
        </w:rPr>
      </w:pPr>
    </w:p>
    <w:p w14:paraId="3CCAE640" w14:textId="3D754556" w:rsidR="00B24E22" w:rsidRPr="00591A72" w:rsidRDefault="00B24E22" w:rsidP="004E4A76">
      <w:pPr>
        <w:jc w:val="center"/>
        <w:rPr>
          <w:rFonts w:asciiTheme="minorHAnsi" w:hAnsiTheme="minorHAnsi" w:cstheme="minorHAnsi"/>
        </w:rPr>
      </w:pPr>
    </w:p>
    <w:p w14:paraId="56F1C012" w14:textId="1362457D" w:rsidR="00D2562C" w:rsidRPr="00591A72" w:rsidRDefault="00D2562C" w:rsidP="004E4A76">
      <w:pPr>
        <w:jc w:val="center"/>
        <w:rPr>
          <w:rFonts w:asciiTheme="minorHAnsi" w:hAnsiTheme="minorHAnsi" w:cstheme="minorHAnsi"/>
        </w:rPr>
      </w:pPr>
    </w:p>
    <w:p w14:paraId="3C1082CF" w14:textId="60771417" w:rsidR="00D2562C" w:rsidRPr="00591A72" w:rsidRDefault="00D2562C" w:rsidP="004E4A76">
      <w:pPr>
        <w:jc w:val="center"/>
        <w:rPr>
          <w:rFonts w:asciiTheme="minorHAnsi" w:hAnsiTheme="minorHAnsi" w:cstheme="minorHAnsi"/>
        </w:rPr>
      </w:pPr>
    </w:p>
    <w:p w14:paraId="534AAED7" w14:textId="73224AF0" w:rsidR="00D2562C" w:rsidRPr="00591A72" w:rsidRDefault="00D2562C" w:rsidP="004E4A76">
      <w:pPr>
        <w:jc w:val="center"/>
        <w:rPr>
          <w:rFonts w:asciiTheme="minorHAnsi" w:hAnsiTheme="minorHAnsi" w:cstheme="minorHAnsi"/>
        </w:rPr>
      </w:pPr>
    </w:p>
    <w:p w14:paraId="05A1DB6B" w14:textId="2D6B3FA9" w:rsidR="00D2562C" w:rsidRPr="00591A72" w:rsidRDefault="00D2562C" w:rsidP="004E4A76">
      <w:pPr>
        <w:jc w:val="center"/>
        <w:rPr>
          <w:rFonts w:asciiTheme="minorHAnsi" w:hAnsiTheme="minorHAnsi" w:cstheme="minorHAnsi"/>
        </w:rPr>
      </w:pPr>
    </w:p>
    <w:p w14:paraId="0675FB2F" w14:textId="7731E3CE" w:rsidR="00D2562C" w:rsidRPr="00591A72" w:rsidRDefault="00D2562C" w:rsidP="004E4A76">
      <w:pPr>
        <w:jc w:val="center"/>
        <w:rPr>
          <w:rFonts w:asciiTheme="minorHAnsi" w:hAnsiTheme="minorHAnsi" w:cstheme="minorHAnsi"/>
        </w:rPr>
      </w:pPr>
    </w:p>
    <w:p w14:paraId="0903F55D" w14:textId="77777777" w:rsidR="00591A72" w:rsidRPr="00591A72" w:rsidRDefault="00591A72" w:rsidP="008F513D">
      <w:pPr>
        <w:spacing w:line="276" w:lineRule="auto"/>
        <w:jc w:val="center"/>
        <w:rPr>
          <w:rFonts w:asciiTheme="minorHAnsi" w:hAnsiTheme="minorHAnsi" w:cstheme="minorHAnsi"/>
        </w:rPr>
      </w:pPr>
    </w:p>
    <w:p w14:paraId="6A69C226" w14:textId="11ABE995" w:rsidR="004E4A76" w:rsidRPr="00591A72" w:rsidRDefault="004E4A76" w:rsidP="008F513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91A72">
        <w:rPr>
          <w:rFonts w:asciiTheme="minorHAnsi" w:hAnsiTheme="minorHAnsi" w:cstheme="minorHAnsi"/>
          <w:b/>
        </w:rPr>
        <w:t>PROJETO DE LEI N˚</w:t>
      </w:r>
      <w:r w:rsidR="00591A72" w:rsidRPr="00591A72">
        <w:rPr>
          <w:rFonts w:asciiTheme="minorHAnsi" w:hAnsiTheme="minorHAnsi" w:cstheme="minorHAnsi"/>
          <w:b/>
        </w:rPr>
        <w:t xml:space="preserve"> 08</w:t>
      </w:r>
      <w:r w:rsidR="001F3FD2" w:rsidRPr="00591A72">
        <w:rPr>
          <w:rFonts w:asciiTheme="minorHAnsi" w:hAnsiTheme="minorHAnsi" w:cstheme="minorHAnsi"/>
          <w:b/>
        </w:rPr>
        <w:t>, de</w:t>
      </w:r>
      <w:r w:rsidR="002C4BBF" w:rsidRPr="00591A72">
        <w:rPr>
          <w:rFonts w:asciiTheme="minorHAnsi" w:hAnsiTheme="minorHAnsi" w:cstheme="minorHAnsi"/>
          <w:b/>
        </w:rPr>
        <w:t xml:space="preserve"> </w:t>
      </w:r>
      <w:r w:rsidR="00A64C04" w:rsidRPr="00591A72">
        <w:rPr>
          <w:rFonts w:asciiTheme="minorHAnsi" w:hAnsiTheme="minorHAnsi" w:cstheme="minorHAnsi"/>
          <w:b/>
        </w:rPr>
        <w:t>2</w:t>
      </w:r>
      <w:r w:rsidR="00591A72" w:rsidRPr="00591A72">
        <w:rPr>
          <w:rFonts w:asciiTheme="minorHAnsi" w:hAnsiTheme="minorHAnsi" w:cstheme="minorHAnsi"/>
          <w:b/>
        </w:rPr>
        <w:t>5</w:t>
      </w:r>
      <w:r w:rsidR="002C4BBF" w:rsidRPr="00591A72">
        <w:rPr>
          <w:rFonts w:asciiTheme="minorHAnsi" w:hAnsiTheme="minorHAnsi" w:cstheme="minorHAnsi"/>
          <w:b/>
        </w:rPr>
        <w:t xml:space="preserve"> de</w:t>
      </w:r>
      <w:r w:rsidR="00C935B9" w:rsidRPr="00591A72">
        <w:rPr>
          <w:rFonts w:asciiTheme="minorHAnsi" w:hAnsiTheme="minorHAnsi" w:cstheme="minorHAnsi"/>
          <w:b/>
        </w:rPr>
        <w:t xml:space="preserve"> </w:t>
      </w:r>
      <w:r w:rsidR="000A1D71" w:rsidRPr="00591A72">
        <w:rPr>
          <w:rFonts w:asciiTheme="minorHAnsi" w:hAnsiTheme="minorHAnsi" w:cstheme="minorHAnsi"/>
          <w:b/>
        </w:rPr>
        <w:t>março</w:t>
      </w:r>
      <w:r w:rsidR="00424F61" w:rsidRPr="00591A72">
        <w:rPr>
          <w:rFonts w:asciiTheme="minorHAnsi" w:hAnsiTheme="minorHAnsi" w:cstheme="minorHAnsi"/>
          <w:b/>
        </w:rPr>
        <w:t xml:space="preserve"> </w:t>
      </w:r>
      <w:r w:rsidR="000F6E09" w:rsidRPr="00591A72">
        <w:rPr>
          <w:rFonts w:asciiTheme="minorHAnsi" w:hAnsiTheme="minorHAnsi" w:cstheme="minorHAnsi"/>
          <w:b/>
        </w:rPr>
        <w:t>de 20</w:t>
      </w:r>
      <w:r w:rsidR="00424F61" w:rsidRPr="00591A72">
        <w:rPr>
          <w:rFonts w:asciiTheme="minorHAnsi" w:hAnsiTheme="minorHAnsi" w:cstheme="minorHAnsi"/>
          <w:b/>
        </w:rPr>
        <w:t>20</w:t>
      </w:r>
      <w:r w:rsidRPr="00591A72">
        <w:rPr>
          <w:rFonts w:asciiTheme="minorHAnsi" w:hAnsiTheme="minorHAnsi" w:cstheme="minorHAnsi"/>
          <w:b/>
        </w:rPr>
        <w:t>.</w:t>
      </w:r>
    </w:p>
    <w:p w14:paraId="764A1E98" w14:textId="77777777" w:rsidR="004E4A76" w:rsidRPr="00591A72" w:rsidRDefault="004E4A76" w:rsidP="008F513D">
      <w:pPr>
        <w:spacing w:line="276" w:lineRule="auto"/>
        <w:jc w:val="center"/>
        <w:rPr>
          <w:rFonts w:asciiTheme="minorHAnsi" w:hAnsiTheme="minorHAnsi" w:cstheme="minorHAnsi"/>
        </w:rPr>
      </w:pPr>
    </w:p>
    <w:p w14:paraId="1484918D" w14:textId="591D9BD7" w:rsidR="004E4A76" w:rsidRPr="00591A72" w:rsidRDefault="004E4A76" w:rsidP="00591A72">
      <w:pPr>
        <w:spacing w:line="276" w:lineRule="auto"/>
        <w:ind w:left="4248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 xml:space="preserve">Dispõe sobre a autorização para abertura de Crédito Adicional </w:t>
      </w:r>
      <w:r w:rsidR="00EC30F0" w:rsidRPr="00591A72">
        <w:rPr>
          <w:rFonts w:asciiTheme="minorHAnsi" w:hAnsiTheme="minorHAnsi" w:cstheme="minorHAnsi"/>
        </w:rPr>
        <w:t xml:space="preserve">Especial </w:t>
      </w:r>
      <w:r w:rsidR="00E950A0" w:rsidRPr="00591A72">
        <w:rPr>
          <w:rFonts w:asciiTheme="minorHAnsi" w:hAnsiTheme="minorHAnsi" w:cstheme="minorHAnsi"/>
        </w:rPr>
        <w:t xml:space="preserve">ao Orçamento do exercício de 2020 </w:t>
      </w:r>
      <w:r w:rsidRPr="00591A72">
        <w:rPr>
          <w:rFonts w:asciiTheme="minorHAnsi" w:hAnsiTheme="minorHAnsi" w:cstheme="minorHAnsi"/>
        </w:rPr>
        <w:t>e dá outras providências.</w:t>
      </w:r>
    </w:p>
    <w:p w14:paraId="3CD08A17" w14:textId="77777777" w:rsidR="00B86F5F" w:rsidRPr="00591A72" w:rsidRDefault="00B86F5F" w:rsidP="008F513D">
      <w:pPr>
        <w:spacing w:line="276" w:lineRule="auto"/>
        <w:ind w:left="3420"/>
        <w:jc w:val="both"/>
        <w:rPr>
          <w:rFonts w:asciiTheme="minorHAnsi" w:hAnsiTheme="minorHAnsi" w:cstheme="minorHAnsi"/>
        </w:rPr>
      </w:pPr>
    </w:p>
    <w:p w14:paraId="274E7337" w14:textId="77777777" w:rsidR="004E4A76" w:rsidRPr="00591A72" w:rsidRDefault="004E4A76" w:rsidP="008F513D">
      <w:pPr>
        <w:spacing w:line="276" w:lineRule="auto"/>
        <w:ind w:left="3420"/>
        <w:jc w:val="both"/>
        <w:rPr>
          <w:rFonts w:asciiTheme="minorHAnsi" w:hAnsiTheme="minorHAnsi" w:cstheme="minorHAnsi"/>
        </w:rPr>
      </w:pPr>
    </w:p>
    <w:p w14:paraId="68FB7029" w14:textId="42774DE1" w:rsidR="00FE5116" w:rsidRPr="00A6176D" w:rsidRDefault="00063A43" w:rsidP="008F513D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A6176D">
        <w:rPr>
          <w:rFonts w:asciiTheme="minorHAnsi" w:hAnsiTheme="minorHAnsi" w:cstheme="minorHAnsi"/>
          <w:b/>
        </w:rPr>
        <w:t>Art.</w:t>
      </w:r>
      <w:r w:rsidR="000A220B" w:rsidRPr="00A6176D">
        <w:rPr>
          <w:rFonts w:asciiTheme="minorHAnsi" w:hAnsiTheme="minorHAnsi" w:cstheme="minorHAnsi"/>
          <w:b/>
        </w:rPr>
        <w:t>1˚.</w:t>
      </w:r>
      <w:r w:rsidR="000A220B" w:rsidRPr="00A6176D">
        <w:rPr>
          <w:rFonts w:asciiTheme="minorHAnsi" w:hAnsiTheme="minorHAnsi" w:cstheme="minorHAnsi"/>
        </w:rPr>
        <w:t xml:space="preserve"> </w:t>
      </w:r>
      <w:r w:rsidR="00A6176D" w:rsidRPr="00A6176D">
        <w:rPr>
          <w:rFonts w:asciiTheme="minorHAnsi" w:hAnsiTheme="minorHAnsi" w:cstheme="minorHAnsi"/>
        </w:rPr>
        <w:t xml:space="preserve">Fica o Poder Executivo autorizado a abrir ao Orçamento Municipal de 2020, aprovado pela Lei n˚ 2.221/2019 de 03 de dezembro de 2019, Crédito Adicional Especial até o limite de R$ 6.391.083,96, (seis milhões, trezentos e noventa e um mil, oitenta e três reais e noventa e seis centavos), para despesas relacionadas com ações de combate ao </w:t>
      </w:r>
      <w:proofErr w:type="spellStart"/>
      <w:r w:rsidR="00A6176D" w:rsidRPr="00A6176D">
        <w:rPr>
          <w:rFonts w:asciiTheme="minorHAnsi" w:hAnsiTheme="minorHAnsi" w:cstheme="minorHAnsi"/>
        </w:rPr>
        <w:t>Coronavírus</w:t>
      </w:r>
      <w:proofErr w:type="spellEnd"/>
      <w:r w:rsidR="00A6176D" w:rsidRPr="00A6176D">
        <w:rPr>
          <w:rFonts w:asciiTheme="minorHAnsi" w:hAnsiTheme="minorHAnsi" w:cstheme="minorHAnsi"/>
        </w:rPr>
        <w:t xml:space="preserve"> (COVID-19) e obras e investimentos para a educação conforme anexo I.</w:t>
      </w:r>
    </w:p>
    <w:p w14:paraId="05AD0F91" w14:textId="6636D367" w:rsidR="00225528" w:rsidRPr="00591A72" w:rsidRDefault="00225528" w:rsidP="008F513D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p w14:paraId="2F46410F" w14:textId="2BBC36E2" w:rsidR="00D2562C" w:rsidRPr="00591A72" w:rsidRDefault="00D2562C" w:rsidP="00D2562C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  <w:b/>
        </w:rPr>
        <w:t>§1º.</w:t>
      </w:r>
      <w:r w:rsidRPr="00591A72">
        <w:rPr>
          <w:rFonts w:asciiTheme="minorHAnsi" w:hAnsiTheme="minorHAnsi" w:cstheme="minorHAnsi"/>
        </w:rPr>
        <w:t xml:space="preserve"> Para atender as despesas do crédito adicional especial, relativo ao combate do </w:t>
      </w:r>
      <w:proofErr w:type="spellStart"/>
      <w:r w:rsidRPr="00591A72">
        <w:rPr>
          <w:rFonts w:asciiTheme="minorHAnsi" w:hAnsiTheme="minorHAnsi" w:cstheme="minorHAnsi"/>
        </w:rPr>
        <w:t>Coronavírus</w:t>
      </w:r>
      <w:proofErr w:type="spellEnd"/>
      <w:r w:rsidRPr="00591A72">
        <w:rPr>
          <w:rFonts w:asciiTheme="minorHAnsi" w:hAnsiTheme="minorHAnsi" w:cstheme="minorHAnsi"/>
        </w:rPr>
        <w:t>, serão utilizados os recursos provenientes da reserva de contingência conforme detalhado no anexo II.</w:t>
      </w:r>
    </w:p>
    <w:p w14:paraId="7C2840AE" w14:textId="77777777" w:rsidR="00D2562C" w:rsidRPr="00591A72" w:rsidRDefault="00D2562C" w:rsidP="008F513D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p w14:paraId="413C622C" w14:textId="2CD04BB9" w:rsidR="00AC6DB8" w:rsidRPr="00591A72" w:rsidRDefault="00AC6DB8" w:rsidP="008F513D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  <w:b/>
        </w:rPr>
        <w:t>§2º.</w:t>
      </w:r>
      <w:r w:rsidRPr="00591A72">
        <w:rPr>
          <w:rFonts w:asciiTheme="minorHAnsi" w:hAnsiTheme="minorHAnsi" w:cstheme="minorHAnsi"/>
        </w:rPr>
        <w:t xml:space="preserve"> Para atender as despesas do crédito adicional especial, </w:t>
      </w:r>
      <w:r w:rsidR="00D2562C" w:rsidRPr="00591A72">
        <w:rPr>
          <w:rFonts w:asciiTheme="minorHAnsi" w:hAnsiTheme="minorHAnsi" w:cstheme="minorHAnsi"/>
        </w:rPr>
        <w:t xml:space="preserve">relativos a obras e investimentos na educação, </w:t>
      </w:r>
      <w:r w:rsidRPr="00591A72">
        <w:rPr>
          <w:rFonts w:asciiTheme="minorHAnsi" w:hAnsiTheme="minorHAnsi" w:cstheme="minorHAnsi"/>
        </w:rPr>
        <w:t xml:space="preserve">estabelecidas no art. 1º, serão utilizados os recursos provenientes do </w:t>
      </w:r>
      <w:r w:rsidR="00225528" w:rsidRPr="00591A72">
        <w:rPr>
          <w:rFonts w:asciiTheme="minorHAnsi" w:hAnsiTheme="minorHAnsi" w:cstheme="minorHAnsi"/>
        </w:rPr>
        <w:t>excesso de arrecadação</w:t>
      </w:r>
      <w:r w:rsidRPr="00591A72">
        <w:rPr>
          <w:rFonts w:asciiTheme="minorHAnsi" w:hAnsiTheme="minorHAnsi" w:cstheme="minorHAnsi"/>
        </w:rPr>
        <w:t xml:space="preserve"> dos recursos dos precatórios do Fundef conforme </w:t>
      </w:r>
      <w:r w:rsidR="00225528" w:rsidRPr="00591A72">
        <w:rPr>
          <w:rFonts w:asciiTheme="minorHAnsi" w:hAnsiTheme="minorHAnsi" w:cstheme="minorHAnsi"/>
        </w:rPr>
        <w:t xml:space="preserve">inciso II do </w:t>
      </w:r>
      <w:r w:rsidRPr="00591A72">
        <w:rPr>
          <w:rFonts w:asciiTheme="minorHAnsi" w:hAnsiTheme="minorHAnsi" w:cstheme="minorHAnsi"/>
        </w:rPr>
        <w:t>§</w:t>
      </w:r>
      <w:r w:rsidR="00225528" w:rsidRPr="00591A72">
        <w:rPr>
          <w:rFonts w:asciiTheme="minorHAnsi" w:hAnsiTheme="minorHAnsi" w:cstheme="minorHAnsi"/>
        </w:rPr>
        <w:t>1</w:t>
      </w:r>
      <w:r w:rsidRPr="00591A72">
        <w:rPr>
          <w:rFonts w:asciiTheme="minorHAnsi" w:hAnsiTheme="minorHAnsi" w:cstheme="minorHAnsi"/>
        </w:rPr>
        <w:t>º do art. 4</w:t>
      </w:r>
      <w:r w:rsidR="00225528" w:rsidRPr="00591A72">
        <w:rPr>
          <w:rFonts w:asciiTheme="minorHAnsi" w:hAnsiTheme="minorHAnsi" w:cstheme="minorHAnsi"/>
        </w:rPr>
        <w:t>3</w:t>
      </w:r>
      <w:r w:rsidRPr="00591A72">
        <w:rPr>
          <w:rFonts w:asciiTheme="minorHAnsi" w:hAnsiTheme="minorHAnsi" w:cstheme="minorHAnsi"/>
        </w:rPr>
        <w:t xml:space="preserve"> da Lei Federal nº 4.320/64, descritos no anexo </w:t>
      </w:r>
      <w:r w:rsidR="00D2562C" w:rsidRPr="00591A72">
        <w:rPr>
          <w:rFonts w:asciiTheme="minorHAnsi" w:hAnsiTheme="minorHAnsi" w:cstheme="minorHAnsi"/>
        </w:rPr>
        <w:t>III</w:t>
      </w:r>
      <w:r w:rsidRPr="00591A72">
        <w:rPr>
          <w:rFonts w:asciiTheme="minorHAnsi" w:hAnsiTheme="minorHAnsi" w:cstheme="minorHAnsi"/>
        </w:rPr>
        <w:t>.</w:t>
      </w:r>
    </w:p>
    <w:p w14:paraId="5C883EC1" w14:textId="77777777" w:rsidR="000F676C" w:rsidRPr="00591A72" w:rsidRDefault="00D449E4" w:rsidP="008F513D">
      <w:pPr>
        <w:spacing w:line="276" w:lineRule="auto"/>
        <w:ind w:firstLine="540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  <w:color w:val="000000" w:themeColor="text1"/>
        </w:rPr>
        <w:t xml:space="preserve">   </w:t>
      </w:r>
    </w:p>
    <w:p w14:paraId="71DC5ED5" w14:textId="77777777" w:rsidR="00E93C91" w:rsidRPr="00591A72" w:rsidRDefault="000F676C" w:rsidP="008F513D">
      <w:pPr>
        <w:spacing w:line="276" w:lineRule="auto"/>
        <w:ind w:firstLine="540"/>
        <w:jc w:val="both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 xml:space="preserve"> </w:t>
      </w:r>
      <w:r w:rsidR="0071628A" w:rsidRPr="00591A72">
        <w:rPr>
          <w:rFonts w:asciiTheme="minorHAnsi" w:hAnsiTheme="minorHAnsi" w:cstheme="minorHAnsi"/>
          <w:b/>
        </w:rPr>
        <w:t xml:space="preserve">Art. </w:t>
      </w:r>
      <w:r w:rsidR="00D3105A" w:rsidRPr="00591A72">
        <w:rPr>
          <w:rFonts w:asciiTheme="minorHAnsi" w:hAnsiTheme="minorHAnsi" w:cstheme="minorHAnsi"/>
          <w:b/>
        </w:rPr>
        <w:t>2</w:t>
      </w:r>
      <w:r w:rsidR="00E93C91" w:rsidRPr="00591A72">
        <w:rPr>
          <w:rFonts w:asciiTheme="minorHAnsi" w:hAnsiTheme="minorHAnsi" w:cstheme="minorHAnsi"/>
          <w:b/>
        </w:rPr>
        <w:t>˚.</w:t>
      </w:r>
      <w:r w:rsidR="00E93C91" w:rsidRPr="00591A72">
        <w:rPr>
          <w:rFonts w:asciiTheme="minorHAnsi" w:hAnsiTheme="minorHAnsi" w:cstheme="minorHAnsi"/>
        </w:rPr>
        <w:t xml:space="preserve"> Esta Lei entra em vigor na data de sua publicação.</w:t>
      </w:r>
    </w:p>
    <w:p w14:paraId="74120A34" w14:textId="77777777" w:rsidR="000F676C" w:rsidRPr="00591A72" w:rsidRDefault="000F676C" w:rsidP="008F513D">
      <w:pPr>
        <w:spacing w:line="276" w:lineRule="auto"/>
        <w:ind w:firstLine="540"/>
        <w:jc w:val="both"/>
        <w:rPr>
          <w:rFonts w:asciiTheme="minorHAnsi" w:hAnsiTheme="minorHAnsi" w:cstheme="minorHAnsi"/>
        </w:rPr>
      </w:pPr>
    </w:p>
    <w:p w14:paraId="0B2CC3E9" w14:textId="77777777" w:rsidR="00591A72" w:rsidRPr="00591A72" w:rsidRDefault="00591A72" w:rsidP="008F513D">
      <w:pPr>
        <w:spacing w:line="276" w:lineRule="auto"/>
        <w:ind w:firstLine="540"/>
        <w:jc w:val="both"/>
        <w:rPr>
          <w:rFonts w:asciiTheme="minorHAnsi" w:hAnsiTheme="minorHAnsi" w:cstheme="minorHAnsi"/>
        </w:rPr>
      </w:pPr>
    </w:p>
    <w:p w14:paraId="731E51AB" w14:textId="5D862591" w:rsidR="00E93C91" w:rsidRPr="00591A72" w:rsidRDefault="005547E8" w:rsidP="00591A72">
      <w:pPr>
        <w:spacing w:line="276" w:lineRule="auto"/>
        <w:ind w:firstLine="540"/>
        <w:jc w:val="center"/>
        <w:rPr>
          <w:rFonts w:asciiTheme="minorHAnsi" w:hAnsiTheme="minorHAnsi" w:cstheme="minorHAnsi"/>
        </w:rPr>
      </w:pPr>
      <w:r w:rsidRPr="00591A72">
        <w:rPr>
          <w:rFonts w:asciiTheme="minorHAnsi" w:hAnsiTheme="minorHAnsi" w:cstheme="minorHAnsi"/>
        </w:rPr>
        <w:t>Gabinete d</w:t>
      </w:r>
      <w:r w:rsidR="00EF377A" w:rsidRPr="00591A72">
        <w:rPr>
          <w:rFonts w:asciiTheme="minorHAnsi" w:hAnsiTheme="minorHAnsi" w:cstheme="minorHAnsi"/>
        </w:rPr>
        <w:t>o</w:t>
      </w:r>
      <w:r w:rsidR="002C4BBF" w:rsidRPr="00591A72">
        <w:rPr>
          <w:rFonts w:asciiTheme="minorHAnsi" w:hAnsiTheme="minorHAnsi" w:cstheme="minorHAnsi"/>
        </w:rPr>
        <w:t xml:space="preserve"> Prefeit</w:t>
      </w:r>
      <w:r w:rsidR="00EF377A" w:rsidRPr="00591A72">
        <w:rPr>
          <w:rFonts w:asciiTheme="minorHAnsi" w:hAnsiTheme="minorHAnsi" w:cstheme="minorHAnsi"/>
        </w:rPr>
        <w:t>o</w:t>
      </w:r>
      <w:r w:rsidR="002C4BBF" w:rsidRPr="00591A72">
        <w:rPr>
          <w:rFonts w:asciiTheme="minorHAnsi" w:hAnsiTheme="minorHAnsi" w:cstheme="minorHAnsi"/>
        </w:rPr>
        <w:t>,</w:t>
      </w:r>
      <w:r w:rsidR="009749B5" w:rsidRPr="00591A72">
        <w:rPr>
          <w:rFonts w:asciiTheme="minorHAnsi" w:hAnsiTheme="minorHAnsi" w:cstheme="minorHAnsi"/>
        </w:rPr>
        <w:t xml:space="preserve"> </w:t>
      </w:r>
      <w:r w:rsidR="00A64C04" w:rsidRPr="00591A72">
        <w:rPr>
          <w:rFonts w:asciiTheme="minorHAnsi" w:hAnsiTheme="minorHAnsi" w:cstheme="minorHAnsi"/>
        </w:rPr>
        <w:t>2</w:t>
      </w:r>
      <w:r w:rsidR="00591A72" w:rsidRPr="00591A72">
        <w:rPr>
          <w:rFonts w:asciiTheme="minorHAnsi" w:hAnsiTheme="minorHAnsi" w:cstheme="minorHAnsi"/>
        </w:rPr>
        <w:t>5</w:t>
      </w:r>
      <w:r w:rsidR="002C4BBF" w:rsidRPr="00591A72">
        <w:rPr>
          <w:rFonts w:asciiTheme="minorHAnsi" w:hAnsiTheme="minorHAnsi" w:cstheme="minorHAnsi"/>
        </w:rPr>
        <w:t xml:space="preserve"> de</w:t>
      </w:r>
      <w:r w:rsidR="00C935B9" w:rsidRPr="00591A72">
        <w:rPr>
          <w:rFonts w:asciiTheme="minorHAnsi" w:hAnsiTheme="minorHAnsi" w:cstheme="minorHAnsi"/>
        </w:rPr>
        <w:t xml:space="preserve"> </w:t>
      </w:r>
      <w:r w:rsidR="00B24E22" w:rsidRPr="00591A72">
        <w:rPr>
          <w:rFonts w:asciiTheme="minorHAnsi" w:hAnsiTheme="minorHAnsi" w:cstheme="minorHAnsi"/>
        </w:rPr>
        <w:t>março</w:t>
      </w:r>
      <w:r w:rsidR="00E56493" w:rsidRPr="00591A72">
        <w:rPr>
          <w:rFonts w:asciiTheme="minorHAnsi" w:hAnsiTheme="minorHAnsi" w:cstheme="minorHAnsi"/>
        </w:rPr>
        <w:t xml:space="preserve"> de 20</w:t>
      </w:r>
      <w:r w:rsidR="00EF377A" w:rsidRPr="00591A72">
        <w:rPr>
          <w:rFonts w:asciiTheme="minorHAnsi" w:hAnsiTheme="minorHAnsi" w:cstheme="minorHAnsi"/>
        </w:rPr>
        <w:t>20</w:t>
      </w:r>
      <w:r w:rsidR="00E93C91" w:rsidRPr="00591A72">
        <w:rPr>
          <w:rFonts w:asciiTheme="minorHAnsi" w:hAnsiTheme="minorHAnsi" w:cstheme="minorHAnsi"/>
        </w:rPr>
        <w:t>.</w:t>
      </w:r>
    </w:p>
    <w:p w14:paraId="6D2FF2CC" w14:textId="77777777" w:rsidR="00F12E61" w:rsidRPr="00591A72" w:rsidRDefault="00F12E61" w:rsidP="008F513D">
      <w:pPr>
        <w:spacing w:line="276" w:lineRule="auto"/>
        <w:rPr>
          <w:rFonts w:asciiTheme="minorHAnsi" w:hAnsiTheme="minorHAnsi" w:cstheme="minorHAnsi"/>
        </w:rPr>
      </w:pPr>
    </w:p>
    <w:p w14:paraId="638268AE" w14:textId="77777777" w:rsidR="00F725C4" w:rsidRPr="00591A72" w:rsidRDefault="00F725C4" w:rsidP="008F513D">
      <w:pPr>
        <w:spacing w:line="276" w:lineRule="auto"/>
        <w:rPr>
          <w:rFonts w:asciiTheme="minorHAnsi" w:hAnsiTheme="minorHAnsi" w:cstheme="minorHAnsi"/>
        </w:rPr>
      </w:pPr>
    </w:p>
    <w:p w14:paraId="1CF6BCB2" w14:textId="77777777" w:rsidR="00FB721C" w:rsidRPr="00591A72" w:rsidRDefault="00FB721C" w:rsidP="008F513D">
      <w:pPr>
        <w:spacing w:line="276" w:lineRule="auto"/>
        <w:rPr>
          <w:rFonts w:asciiTheme="minorHAnsi" w:hAnsiTheme="minorHAnsi" w:cstheme="minorHAnsi"/>
        </w:rPr>
      </w:pPr>
    </w:p>
    <w:p w14:paraId="40B1B834" w14:textId="77777777" w:rsidR="00682BC9" w:rsidRPr="00591A72" w:rsidRDefault="00682BC9" w:rsidP="008F513D">
      <w:pPr>
        <w:spacing w:line="276" w:lineRule="auto"/>
        <w:rPr>
          <w:rFonts w:asciiTheme="minorHAnsi" w:hAnsiTheme="minorHAnsi" w:cstheme="minorHAnsi"/>
        </w:rPr>
      </w:pPr>
    </w:p>
    <w:p w14:paraId="716C8A0E" w14:textId="77777777" w:rsidR="00AC6DB8" w:rsidRPr="00591A72" w:rsidRDefault="00AC6DB8" w:rsidP="00AC6DB8">
      <w:pPr>
        <w:ind w:left="2689" w:firstLine="851"/>
        <w:jc w:val="both"/>
        <w:rPr>
          <w:rFonts w:asciiTheme="minorHAnsi" w:hAnsiTheme="minorHAnsi" w:cstheme="minorHAnsi"/>
          <w:b/>
        </w:rPr>
      </w:pPr>
      <w:r w:rsidRPr="00591A72">
        <w:rPr>
          <w:rFonts w:asciiTheme="minorHAnsi" w:hAnsiTheme="minorHAnsi" w:cstheme="minorHAnsi"/>
        </w:rPr>
        <w:t xml:space="preserve">    </w:t>
      </w:r>
      <w:r w:rsidRPr="00591A72">
        <w:rPr>
          <w:rFonts w:asciiTheme="minorHAnsi" w:hAnsiTheme="minorHAnsi" w:cstheme="minorHAnsi"/>
          <w:b/>
        </w:rPr>
        <w:t>CLEBEL DE SOUZA CORDEIRO</w:t>
      </w:r>
    </w:p>
    <w:p w14:paraId="6BF93C43" w14:textId="77777777" w:rsidR="00AC6DB8" w:rsidRPr="00591A72" w:rsidRDefault="00AC6DB8" w:rsidP="00AC6DB8">
      <w:pPr>
        <w:ind w:firstLine="851"/>
        <w:jc w:val="center"/>
        <w:rPr>
          <w:rFonts w:asciiTheme="minorHAnsi" w:hAnsiTheme="minorHAnsi" w:cstheme="minorHAnsi"/>
          <w:b/>
        </w:rPr>
      </w:pPr>
      <w:r w:rsidRPr="00591A72">
        <w:rPr>
          <w:rFonts w:asciiTheme="minorHAnsi" w:hAnsiTheme="minorHAnsi" w:cstheme="minorHAnsi"/>
          <w:b/>
        </w:rPr>
        <w:t>Prefeito</w:t>
      </w:r>
    </w:p>
    <w:p w14:paraId="0CCC291A" w14:textId="77777777" w:rsidR="00F7203C" w:rsidRPr="00591A72" w:rsidRDefault="00F7203C" w:rsidP="004E4A7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51863E" w14:textId="77777777" w:rsidR="009849D7" w:rsidRPr="00591A72" w:rsidRDefault="009849D7" w:rsidP="004E4A76">
      <w:pPr>
        <w:jc w:val="center"/>
        <w:rPr>
          <w:rFonts w:asciiTheme="minorHAnsi" w:hAnsiTheme="minorHAnsi" w:cstheme="minorHAnsi"/>
        </w:rPr>
      </w:pPr>
    </w:p>
    <w:p w14:paraId="4597AA0D" w14:textId="77777777" w:rsidR="009849D7" w:rsidRPr="00591A72" w:rsidRDefault="009849D7" w:rsidP="004E4A76">
      <w:pPr>
        <w:jc w:val="center"/>
        <w:rPr>
          <w:rFonts w:asciiTheme="minorHAnsi" w:hAnsiTheme="minorHAnsi" w:cstheme="minorHAnsi"/>
        </w:rPr>
      </w:pPr>
    </w:p>
    <w:p w14:paraId="66639108" w14:textId="77777777" w:rsidR="009849D7" w:rsidRPr="00591A72" w:rsidRDefault="009849D7" w:rsidP="004E4A76">
      <w:pPr>
        <w:jc w:val="center"/>
        <w:rPr>
          <w:rFonts w:asciiTheme="minorHAnsi" w:hAnsiTheme="minorHAnsi" w:cstheme="minorHAnsi"/>
        </w:rPr>
      </w:pPr>
    </w:p>
    <w:p w14:paraId="14BFD7B8" w14:textId="77777777" w:rsidR="00F7203C" w:rsidRPr="00591A72" w:rsidRDefault="00F7203C" w:rsidP="004E4A76">
      <w:pPr>
        <w:jc w:val="center"/>
        <w:rPr>
          <w:rFonts w:asciiTheme="minorHAnsi" w:hAnsiTheme="minorHAnsi" w:cstheme="minorHAnsi"/>
        </w:rPr>
      </w:pPr>
    </w:p>
    <w:p w14:paraId="1EC37255" w14:textId="77777777" w:rsidR="00682BC9" w:rsidRPr="00591A72" w:rsidRDefault="00682BC9" w:rsidP="004E4A76">
      <w:pPr>
        <w:jc w:val="center"/>
        <w:rPr>
          <w:rFonts w:asciiTheme="minorHAnsi" w:hAnsiTheme="minorHAnsi" w:cstheme="minorHAnsi"/>
        </w:rPr>
      </w:pPr>
    </w:p>
    <w:p w14:paraId="4B05DB1B" w14:textId="77777777" w:rsidR="00682BC9" w:rsidRPr="00591A72" w:rsidRDefault="00682BC9" w:rsidP="004E4A76">
      <w:pPr>
        <w:jc w:val="center"/>
        <w:rPr>
          <w:rFonts w:asciiTheme="minorHAnsi" w:hAnsiTheme="minorHAnsi" w:cstheme="minorHAnsi"/>
        </w:rPr>
      </w:pPr>
    </w:p>
    <w:p w14:paraId="3AB36570" w14:textId="77777777" w:rsidR="008E6B0D" w:rsidRPr="00591A72" w:rsidRDefault="008E6B0D" w:rsidP="004E4A76">
      <w:pPr>
        <w:jc w:val="center"/>
        <w:rPr>
          <w:rFonts w:asciiTheme="minorHAnsi" w:hAnsiTheme="minorHAnsi" w:cstheme="minorHAnsi"/>
        </w:rPr>
      </w:pPr>
    </w:p>
    <w:p w14:paraId="0F47503C" w14:textId="77777777" w:rsidR="008E6B0D" w:rsidRPr="00591A72" w:rsidRDefault="008E6B0D" w:rsidP="004E4A76">
      <w:pPr>
        <w:jc w:val="center"/>
        <w:rPr>
          <w:rFonts w:asciiTheme="minorHAnsi" w:hAnsiTheme="minorHAnsi" w:cstheme="minorHAnsi"/>
        </w:rPr>
      </w:pPr>
    </w:p>
    <w:p w14:paraId="3DDDB968" w14:textId="77777777" w:rsidR="008E6B0D" w:rsidRPr="00591A72" w:rsidRDefault="008E6B0D" w:rsidP="004E4A76">
      <w:pPr>
        <w:jc w:val="center"/>
        <w:rPr>
          <w:rFonts w:asciiTheme="minorHAnsi" w:hAnsiTheme="minorHAnsi" w:cstheme="minorHAnsi"/>
        </w:rPr>
      </w:pPr>
    </w:p>
    <w:p w14:paraId="7E1E99AD" w14:textId="77777777" w:rsidR="008E6B0D" w:rsidRPr="00591A72" w:rsidRDefault="008E6B0D" w:rsidP="004E4A76">
      <w:pPr>
        <w:jc w:val="center"/>
        <w:rPr>
          <w:rFonts w:asciiTheme="minorHAnsi" w:hAnsiTheme="minorHAnsi" w:cstheme="minorHAnsi"/>
        </w:rPr>
      </w:pPr>
    </w:p>
    <w:p w14:paraId="07A561E8" w14:textId="77777777" w:rsidR="00476847" w:rsidRPr="00591A72" w:rsidRDefault="00476847" w:rsidP="004E4A76">
      <w:pPr>
        <w:jc w:val="center"/>
        <w:rPr>
          <w:rFonts w:asciiTheme="minorHAnsi" w:hAnsiTheme="minorHAnsi" w:cstheme="minorHAnsi"/>
        </w:rPr>
      </w:pPr>
    </w:p>
    <w:p w14:paraId="18B070D1" w14:textId="43E4CF8D" w:rsidR="00850345" w:rsidRDefault="00850345" w:rsidP="0038474E">
      <w:pPr>
        <w:tabs>
          <w:tab w:val="left" w:pos="616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0DE5EF0" w14:textId="77777777" w:rsidR="00B66611" w:rsidRDefault="00B66611" w:rsidP="0038474E">
      <w:pPr>
        <w:tabs>
          <w:tab w:val="left" w:pos="616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47B1F77" w14:textId="51A73940" w:rsidR="00B66611" w:rsidRDefault="00B66611" w:rsidP="00B6661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</w:t>
      </w:r>
      <w:r w:rsidRPr="008F513D">
        <w:rPr>
          <w:rFonts w:ascii="Arial" w:hAnsi="Arial" w:cs="Arial"/>
          <w:b/>
          <w:sz w:val="20"/>
          <w:szCs w:val="20"/>
        </w:rPr>
        <w:t xml:space="preserve">NEXO </w:t>
      </w:r>
      <w:r>
        <w:rPr>
          <w:rFonts w:ascii="Arial" w:hAnsi="Arial" w:cs="Arial"/>
          <w:b/>
          <w:sz w:val="20"/>
          <w:szCs w:val="20"/>
        </w:rPr>
        <w:t>I</w:t>
      </w:r>
      <w:r w:rsidRPr="008F513D">
        <w:rPr>
          <w:rFonts w:ascii="Arial" w:hAnsi="Arial" w:cs="Arial"/>
          <w:b/>
          <w:sz w:val="20"/>
          <w:szCs w:val="20"/>
        </w:rPr>
        <w:t xml:space="preserve"> AO PROJETO DE LEI N˚ </w:t>
      </w:r>
      <w:r>
        <w:rPr>
          <w:rFonts w:ascii="Arial" w:hAnsi="Arial" w:cs="Arial"/>
          <w:b/>
          <w:sz w:val="20"/>
          <w:szCs w:val="20"/>
        </w:rPr>
        <w:t>08</w:t>
      </w:r>
      <w:r w:rsidRPr="008F513D">
        <w:rPr>
          <w:rFonts w:ascii="Arial" w:hAnsi="Arial" w:cs="Arial"/>
          <w:b/>
          <w:sz w:val="20"/>
          <w:szCs w:val="20"/>
        </w:rPr>
        <w:t>/2020.</w:t>
      </w:r>
    </w:p>
    <w:p w14:paraId="7272EDB9" w14:textId="77777777" w:rsidR="00B66611" w:rsidRPr="008F513D" w:rsidRDefault="00B66611" w:rsidP="00B66611">
      <w:pPr>
        <w:jc w:val="center"/>
        <w:rPr>
          <w:rFonts w:ascii="Arial" w:hAnsi="Arial" w:cs="Arial"/>
          <w:b/>
          <w:sz w:val="20"/>
          <w:szCs w:val="20"/>
        </w:rPr>
      </w:pPr>
    </w:p>
    <w:p w14:paraId="3E16B5B6" w14:textId="77777777" w:rsidR="00B66611" w:rsidRPr="008F513D" w:rsidRDefault="00B66611" w:rsidP="00B66611">
      <w:pPr>
        <w:pStyle w:val="Recuodecorpodetexto2"/>
        <w:spacing w:after="0" w:line="240" w:lineRule="auto"/>
        <w:jc w:val="center"/>
        <w:rPr>
          <w:rFonts w:ascii="Arial" w:hAnsi="Arial" w:cs="Arial"/>
          <w:bCs/>
          <w:lang w:val="pt-BR"/>
        </w:rPr>
      </w:pPr>
    </w:p>
    <w:p w14:paraId="06D6D314" w14:textId="77777777" w:rsidR="00A6176D" w:rsidRPr="008F513D" w:rsidRDefault="00A6176D" w:rsidP="00A6176D">
      <w:pPr>
        <w:pStyle w:val="Recuodecorpodetexto2"/>
        <w:spacing w:after="0" w:line="240" w:lineRule="auto"/>
        <w:ind w:hanging="283"/>
        <w:rPr>
          <w:rFonts w:ascii="Arial" w:hAnsi="Arial" w:cs="Arial"/>
          <w:b/>
          <w:bCs/>
          <w:lang w:val="pt-BR"/>
        </w:rPr>
      </w:pPr>
      <w:r w:rsidRPr="008F513D">
        <w:rPr>
          <w:rFonts w:ascii="Arial" w:hAnsi="Arial" w:cs="Arial"/>
          <w:b/>
          <w:bCs/>
          <w:lang w:val="pt-BR"/>
        </w:rPr>
        <w:t xml:space="preserve">DOTAÇÕES QUE SERÃO </w:t>
      </w:r>
      <w:r>
        <w:rPr>
          <w:rFonts w:ascii="Arial" w:hAnsi="Arial" w:cs="Arial"/>
          <w:b/>
          <w:bCs/>
          <w:lang w:val="pt-BR"/>
        </w:rPr>
        <w:t>CRIADAS</w:t>
      </w:r>
      <w:r w:rsidRPr="008F513D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>N</w:t>
      </w:r>
      <w:r w:rsidRPr="008F513D">
        <w:rPr>
          <w:rFonts w:ascii="Arial" w:hAnsi="Arial" w:cs="Arial"/>
          <w:b/>
          <w:bCs/>
          <w:lang w:val="pt-BR"/>
        </w:rPr>
        <w:t xml:space="preserve">O ORÇAMENTO POR MEIO DESTE CRÉDITO </w:t>
      </w:r>
      <w:r>
        <w:rPr>
          <w:rFonts w:ascii="Arial" w:hAnsi="Arial" w:cs="Arial"/>
          <w:b/>
          <w:bCs/>
          <w:lang w:val="pt-BR"/>
        </w:rPr>
        <w:t>ESPECIAL</w:t>
      </w:r>
    </w:p>
    <w:p w14:paraId="7A6C4A9A" w14:textId="77777777" w:rsidR="00A6176D" w:rsidRPr="008F513D" w:rsidRDefault="00A6176D" w:rsidP="00A6176D">
      <w:pPr>
        <w:pStyle w:val="Recuodecorpodetexto2"/>
        <w:spacing w:after="0" w:line="240" w:lineRule="auto"/>
        <w:jc w:val="center"/>
        <w:rPr>
          <w:rFonts w:ascii="Arial" w:hAnsi="Arial" w:cs="Arial"/>
          <w:bCs/>
          <w:lang w:val="pt-BR"/>
        </w:rPr>
      </w:pPr>
    </w:p>
    <w:p w14:paraId="2776F9D2" w14:textId="77777777" w:rsidR="00A6176D" w:rsidRPr="00384EF4" w:rsidRDefault="00A6176D" w:rsidP="00A6176D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  <w:r w:rsidRPr="00384EF4">
        <w:rPr>
          <w:rFonts w:ascii="Arial" w:hAnsi="Arial" w:cs="Arial"/>
          <w:sz w:val="18"/>
          <w:szCs w:val="18"/>
          <w:lang w:val="pt-BR"/>
        </w:rPr>
        <w:t xml:space="preserve">ÓRGÃO: </w:t>
      </w:r>
      <w:r>
        <w:rPr>
          <w:rFonts w:ascii="Arial" w:hAnsi="Arial" w:cs="Arial"/>
          <w:sz w:val="18"/>
          <w:szCs w:val="18"/>
          <w:lang w:val="pt-BR"/>
        </w:rPr>
        <w:t>Secretaria de Saúde</w:t>
      </w:r>
    </w:p>
    <w:p w14:paraId="1A5ABB24" w14:textId="77777777" w:rsidR="00A6176D" w:rsidRPr="00384EF4" w:rsidRDefault="00A6176D" w:rsidP="00A6176D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  <w:r w:rsidRPr="00384EF4">
        <w:rPr>
          <w:rFonts w:ascii="Arial" w:hAnsi="Arial" w:cs="Arial"/>
          <w:sz w:val="18"/>
          <w:szCs w:val="18"/>
        </w:rPr>
        <w:t>UNIDADE:</w:t>
      </w:r>
      <w:r>
        <w:rPr>
          <w:rFonts w:ascii="Arial" w:hAnsi="Arial" w:cs="Arial"/>
          <w:sz w:val="18"/>
          <w:szCs w:val="18"/>
          <w:lang w:val="pt-BR"/>
        </w:rPr>
        <w:t xml:space="preserve"> Fundo Municipal de Saúde</w:t>
      </w:r>
      <w:r w:rsidRPr="00384EF4">
        <w:rPr>
          <w:rFonts w:ascii="Arial" w:hAnsi="Arial" w:cs="Arial"/>
          <w:sz w:val="18"/>
          <w:szCs w:val="18"/>
        </w:rPr>
        <w:t xml:space="preserve"> </w:t>
      </w:r>
      <w:r w:rsidRPr="00384EF4">
        <w:rPr>
          <w:rFonts w:ascii="Arial" w:hAnsi="Arial" w:cs="Arial"/>
          <w:sz w:val="18"/>
          <w:szCs w:val="18"/>
          <w:lang w:val="pt-BR"/>
        </w:rPr>
        <w:t xml:space="preserve"> </w:t>
      </w:r>
    </w:p>
    <w:p w14:paraId="25CA235B" w14:textId="77777777" w:rsidR="00A6176D" w:rsidRPr="00384EF4" w:rsidRDefault="00A6176D" w:rsidP="00A6176D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417"/>
        <w:gridCol w:w="1546"/>
        <w:gridCol w:w="2335"/>
      </w:tblGrid>
      <w:tr w:rsidR="00A6176D" w:rsidRPr="00384EF4" w14:paraId="76899E6A" w14:textId="77777777" w:rsidTr="00B073D2">
        <w:tc>
          <w:tcPr>
            <w:tcW w:w="2052" w:type="dxa"/>
            <w:shd w:val="clear" w:color="auto" w:fill="A6A6A6" w:themeFill="background1" w:themeFillShade="A6"/>
            <w:vAlign w:val="center"/>
          </w:tcPr>
          <w:p w14:paraId="56BB1447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14:paraId="6205C6CD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Histórico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12A88C9A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Naturezas da Despesa</w:t>
            </w:r>
          </w:p>
        </w:tc>
        <w:tc>
          <w:tcPr>
            <w:tcW w:w="1546" w:type="dxa"/>
            <w:shd w:val="clear" w:color="auto" w:fill="A6A6A6" w:themeFill="background1" w:themeFillShade="A6"/>
            <w:vAlign w:val="center"/>
          </w:tcPr>
          <w:p w14:paraId="6726B986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(R$)</w:t>
            </w:r>
          </w:p>
        </w:tc>
        <w:tc>
          <w:tcPr>
            <w:tcW w:w="2335" w:type="dxa"/>
            <w:shd w:val="clear" w:color="auto" w:fill="A6A6A6" w:themeFill="background1" w:themeFillShade="A6"/>
            <w:vAlign w:val="center"/>
          </w:tcPr>
          <w:p w14:paraId="53A831C1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Fonte de Recursos</w:t>
            </w:r>
          </w:p>
        </w:tc>
      </w:tr>
      <w:tr w:rsidR="00A6176D" w:rsidRPr="00384EF4" w14:paraId="18D73422" w14:textId="77777777" w:rsidTr="00B073D2">
        <w:tc>
          <w:tcPr>
            <w:tcW w:w="2052" w:type="dxa"/>
            <w:tcBorders>
              <w:bottom w:val="single" w:sz="4" w:space="0" w:color="auto"/>
            </w:tcBorders>
          </w:tcPr>
          <w:p w14:paraId="188F3887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10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14:paraId="49785BCC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305</w:t>
            </w:r>
          </w:p>
          <w:p w14:paraId="29668943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123</w:t>
            </w:r>
          </w:p>
          <w:p w14:paraId="5DAC953F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1.703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40E67DC9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Manutenção de ações relacionadas ao combate do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Coronavírus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(COVID-19).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745113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3.3.90.30.00</w:t>
            </w:r>
          </w:p>
          <w:p w14:paraId="3A572390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3BFC271A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374D77A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46" w:type="dxa"/>
          </w:tcPr>
          <w:p w14:paraId="447B44A7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200.000,00</w:t>
            </w:r>
          </w:p>
        </w:tc>
        <w:tc>
          <w:tcPr>
            <w:tcW w:w="2335" w:type="dxa"/>
          </w:tcPr>
          <w:p w14:paraId="480592A2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01 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Recursos Próprios</w:t>
            </w:r>
          </w:p>
        </w:tc>
      </w:tr>
      <w:tr w:rsidR="00A6176D" w:rsidRPr="00384EF4" w14:paraId="778B6514" w14:textId="77777777" w:rsidTr="00B073D2">
        <w:tc>
          <w:tcPr>
            <w:tcW w:w="2052" w:type="dxa"/>
            <w:tcBorders>
              <w:right w:val="nil"/>
            </w:tcBorders>
          </w:tcPr>
          <w:p w14:paraId="12F7C9AE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2"/>
            <w:tcBorders>
              <w:left w:val="nil"/>
            </w:tcBorders>
          </w:tcPr>
          <w:p w14:paraId="4700DD12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546" w:type="dxa"/>
          </w:tcPr>
          <w:p w14:paraId="072DD29C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200.000,00</w:t>
            </w:r>
          </w:p>
        </w:tc>
        <w:tc>
          <w:tcPr>
            <w:tcW w:w="2335" w:type="dxa"/>
          </w:tcPr>
          <w:p w14:paraId="03F560B3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14:paraId="39B196FE" w14:textId="77777777" w:rsidR="00A6176D" w:rsidRPr="008F513D" w:rsidRDefault="00A6176D" w:rsidP="00A6176D">
      <w:pPr>
        <w:pStyle w:val="Recuodecorpodetexto2"/>
        <w:spacing w:after="0" w:line="240" w:lineRule="auto"/>
        <w:jc w:val="center"/>
        <w:rPr>
          <w:rFonts w:ascii="Arial" w:hAnsi="Arial" w:cs="Arial"/>
          <w:lang w:val="pt-BR"/>
        </w:rPr>
      </w:pPr>
    </w:p>
    <w:p w14:paraId="6CFA694F" w14:textId="77777777" w:rsidR="00A6176D" w:rsidRPr="00384EF4" w:rsidRDefault="00A6176D" w:rsidP="00A6176D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  <w:r w:rsidRPr="00384EF4">
        <w:rPr>
          <w:rFonts w:ascii="Arial" w:hAnsi="Arial" w:cs="Arial"/>
          <w:sz w:val="18"/>
          <w:szCs w:val="18"/>
          <w:lang w:val="pt-BR"/>
        </w:rPr>
        <w:t xml:space="preserve">ÓRGÃO: </w:t>
      </w:r>
      <w:r>
        <w:rPr>
          <w:rFonts w:ascii="Arial" w:hAnsi="Arial" w:cs="Arial"/>
          <w:sz w:val="18"/>
          <w:szCs w:val="18"/>
          <w:lang w:val="pt-BR"/>
        </w:rPr>
        <w:t>Secretaria de Educação</w:t>
      </w:r>
    </w:p>
    <w:p w14:paraId="5DA6F023" w14:textId="77777777" w:rsidR="00A6176D" w:rsidRPr="00384EF4" w:rsidRDefault="00A6176D" w:rsidP="00A6176D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  <w:r w:rsidRPr="00384EF4">
        <w:rPr>
          <w:rFonts w:ascii="Arial" w:hAnsi="Arial" w:cs="Arial"/>
          <w:sz w:val="18"/>
          <w:szCs w:val="18"/>
        </w:rPr>
        <w:t>UNIDADE:</w:t>
      </w:r>
      <w:r>
        <w:rPr>
          <w:rFonts w:ascii="Arial" w:hAnsi="Arial" w:cs="Arial"/>
          <w:sz w:val="18"/>
          <w:szCs w:val="18"/>
          <w:lang w:val="pt-BR"/>
        </w:rPr>
        <w:t xml:space="preserve"> Gabinete do Secretário</w:t>
      </w:r>
      <w:r w:rsidRPr="00384EF4">
        <w:rPr>
          <w:rFonts w:ascii="Arial" w:hAnsi="Arial" w:cs="Arial"/>
          <w:sz w:val="18"/>
          <w:szCs w:val="18"/>
        </w:rPr>
        <w:t xml:space="preserve"> </w:t>
      </w:r>
      <w:r w:rsidRPr="00384EF4">
        <w:rPr>
          <w:rFonts w:ascii="Arial" w:hAnsi="Arial" w:cs="Arial"/>
          <w:sz w:val="18"/>
          <w:szCs w:val="18"/>
          <w:lang w:val="pt-BR"/>
        </w:rPr>
        <w:t xml:space="preserve"> </w:t>
      </w:r>
    </w:p>
    <w:p w14:paraId="6857530B" w14:textId="77777777" w:rsidR="00A6176D" w:rsidRPr="00384EF4" w:rsidRDefault="00A6176D" w:rsidP="00A6176D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417"/>
        <w:gridCol w:w="1546"/>
        <w:gridCol w:w="2335"/>
      </w:tblGrid>
      <w:tr w:rsidR="00A6176D" w:rsidRPr="00384EF4" w14:paraId="73B7E3F0" w14:textId="77777777" w:rsidTr="00B073D2">
        <w:tc>
          <w:tcPr>
            <w:tcW w:w="2052" w:type="dxa"/>
            <w:shd w:val="clear" w:color="auto" w:fill="A6A6A6" w:themeFill="background1" w:themeFillShade="A6"/>
            <w:vAlign w:val="center"/>
          </w:tcPr>
          <w:p w14:paraId="7919AF26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14:paraId="6961430F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Histórico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535672D6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Naturezas da Despesa</w:t>
            </w:r>
          </w:p>
        </w:tc>
        <w:tc>
          <w:tcPr>
            <w:tcW w:w="1546" w:type="dxa"/>
            <w:shd w:val="clear" w:color="auto" w:fill="A6A6A6" w:themeFill="background1" w:themeFillShade="A6"/>
            <w:vAlign w:val="center"/>
          </w:tcPr>
          <w:p w14:paraId="36805429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(R$)</w:t>
            </w:r>
          </w:p>
        </w:tc>
        <w:tc>
          <w:tcPr>
            <w:tcW w:w="2335" w:type="dxa"/>
            <w:shd w:val="clear" w:color="auto" w:fill="A6A6A6" w:themeFill="background1" w:themeFillShade="A6"/>
            <w:vAlign w:val="center"/>
          </w:tcPr>
          <w:p w14:paraId="74296941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Fonte de Recursos</w:t>
            </w:r>
          </w:p>
        </w:tc>
      </w:tr>
      <w:tr w:rsidR="00A6176D" w:rsidRPr="00384EF4" w14:paraId="78CCAAB0" w14:textId="77777777" w:rsidTr="00B073D2">
        <w:tc>
          <w:tcPr>
            <w:tcW w:w="2052" w:type="dxa"/>
            <w:tcBorders>
              <w:bottom w:val="single" w:sz="4" w:space="0" w:color="auto"/>
            </w:tcBorders>
          </w:tcPr>
          <w:p w14:paraId="70B05BCE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12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14:paraId="38BEE426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361</w:t>
            </w:r>
          </w:p>
          <w:p w14:paraId="0E435874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149</w:t>
            </w:r>
          </w:p>
          <w:p w14:paraId="48A51B07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1.700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010AC0ED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Construção, reforma e/ou ampliação de escolas.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97EE5C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4.4.90.51.00</w:t>
            </w:r>
          </w:p>
          <w:p w14:paraId="23A003FC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4CC5A13E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4C79CAE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46" w:type="dxa"/>
          </w:tcPr>
          <w:p w14:paraId="08D29695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2.300.000,00</w:t>
            </w:r>
          </w:p>
        </w:tc>
        <w:tc>
          <w:tcPr>
            <w:tcW w:w="2335" w:type="dxa"/>
          </w:tcPr>
          <w:p w14:paraId="11E77DAA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42 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Precatórios do Fundef</w:t>
            </w:r>
          </w:p>
        </w:tc>
      </w:tr>
      <w:tr w:rsidR="00A6176D" w:rsidRPr="00384EF4" w14:paraId="70A59234" w14:textId="77777777" w:rsidTr="00B073D2">
        <w:tc>
          <w:tcPr>
            <w:tcW w:w="2052" w:type="dxa"/>
            <w:tcBorders>
              <w:bottom w:val="single" w:sz="4" w:space="0" w:color="auto"/>
            </w:tcBorders>
          </w:tcPr>
          <w:p w14:paraId="5EBD0A29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12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14:paraId="153BBA36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365</w:t>
            </w:r>
          </w:p>
          <w:p w14:paraId="2F637200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149</w:t>
            </w:r>
          </w:p>
          <w:p w14:paraId="15192F50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1.701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0238C437" w14:textId="77777777" w:rsidR="00A6176D" w:rsidRDefault="00A6176D" w:rsidP="00B073D2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Construção, reforma e/ou ampliação de creches, bem como adaptação de equipamentos públicos para funcionamento de creches.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CC35A4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4.4.90.51.00</w:t>
            </w:r>
          </w:p>
          <w:p w14:paraId="7332AF3E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7A79C61F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2CB282FB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46" w:type="dxa"/>
          </w:tcPr>
          <w:p w14:paraId="5757AA6E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1.400.000,00</w:t>
            </w:r>
          </w:p>
        </w:tc>
        <w:tc>
          <w:tcPr>
            <w:tcW w:w="2335" w:type="dxa"/>
          </w:tcPr>
          <w:p w14:paraId="5932103B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42 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Precatórios do Fundef</w:t>
            </w:r>
          </w:p>
        </w:tc>
      </w:tr>
      <w:tr w:rsidR="00A6176D" w:rsidRPr="00384EF4" w14:paraId="3630CA7D" w14:textId="77777777" w:rsidTr="00B073D2">
        <w:tc>
          <w:tcPr>
            <w:tcW w:w="2052" w:type="dxa"/>
            <w:tcBorders>
              <w:bottom w:val="single" w:sz="4" w:space="0" w:color="auto"/>
            </w:tcBorders>
          </w:tcPr>
          <w:p w14:paraId="1AE6CEE0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12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14:paraId="239B3620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361</w:t>
            </w:r>
          </w:p>
          <w:p w14:paraId="14783FCC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149</w:t>
            </w:r>
          </w:p>
          <w:p w14:paraId="6434243D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1.702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3F5F1BAA" w14:textId="77777777" w:rsidR="00A6176D" w:rsidRDefault="00A6176D" w:rsidP="00B073D2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Construção, reforma e/ou ampliação de quadras.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B52AFD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4.4.90.51.00</w:t>
            </w:r>
          </w:p>
          <w:p w14:paraId="473F0AC5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88CFFC1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343C874D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546" w:type="dxa"/>
          </w:tcPr>
          <w:p w14:paraId="111F55F0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1.</w:t>
            </w:r>
            <w:r w:rsidRPr="006C20CE">
              <w:rPr>
                <w:rFonts w:ascii="Arial" w:hAnsi="Arial" w:cs="Arial"/>
                <w:bCs/>
                <w:sz w:val="18"/>
                <w:szCs w:val="18"/>
                <w:lang w:val="pt-BR"/>
              </w:rPr>
              <w:t>431</w:t>
            </w: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.</w:t>
            </w:r>
            <w:r w:rsidRPr="006C20CE">
              <w:rPr>
                <w:rFonts w:ascii="Arial" w:hAnsi="Arial" w:cs="Arial"/>
                <w:bCs/>
                <w:sz w:val="18"/>
                <w:szCs w:val="18"/>
                <w:lang w:val="pt-BR"/>
              </w:rPr>
              <w:t>083,96</w:t>
            </w:r>
          </w:p>
        </w:tc>
        <w:tc>
          <w:tcPr>
            <w:tcW w:w="2335" w:type="dxa"/>
          </w:tcPr>
          <w:p w14:paraId="7A309E2B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42 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Precatórios do Fundef</w:t>
            </w:r>
          </w:p>
        </w:tc>
      </w:tr>
      <w:tr w:rsidR="00A6176D" w:rsidRPr="00384EF4" w14:paraId="7A38669D" w14:textId="77777777" w:rsidTr="00B073D2">
        <w:tc>
          <w:tcPr>
            <w:tcW w:w="2052" w:type="dxa"/>
            <w:tcBorders>
              <w:bottom w:val="single" w:sz="4" w:space="0" w:color="auto"/>
            </w:tcBorders>
          </w:tcPr>
          <w:p w14:paraId="08D4E26C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12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14:paraId="69FF07DF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361</w:t>
            </w:r>
          </w:p>
          <w:p w14:paraId="77DDF084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149</w:t>
            </w:r>
          </w:p>
          <w:p w14:paraId="1860F77C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1.703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5B030984" w14:textId="77777777" w:rsidR="00A6176D" w:rsidRDefault="00A6176D" w:rsidP="00B073D2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Aquisição de Móveis, Equip</w:t>
            </w:r>
            <w:r w:rsidRPr="004166E3">
              <w:rPr>
                <w:rFonts w:ascii="Arial" w:hAnsi="Arial" w:cs="Arial"/>
                <w:bCs/>
                <w:sz w:val="18"/>
                <w:szCs w:val="18"/>
                <w:u w:val="single"/>
                <w:lang w:val="pt-BR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pt-BR"/>
              </w:rPr>
              <w:t xml:space="preserve"> </w:t>
            </w:r>
            <w:r w:rsidRPr="004166E3">
              <w:rPr>
                <w:rFonts w:ascii="Arial" w:hAnsi="Arial" w:cs="Arial"/>
                <w:bCs/>
                <w:sz w:val="18"/>
                <w:szCs w:val="18"/>
                <w:lang w:val="pt-BR"/>
              </w:rPr>
              <w:t>mentos</w:t>
            </w: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e outros materiais permanentes.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90F302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4.4.90.52.00</w:t>
            </w:r>
          </w:p>
        </w:tc>
        <w:tc>
          <w:tcPr>
            <w:tcW w:w="1546" w:type="dxa"/>
          </w:tcPr>
          <w:p w14:paraId="39C75657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980.000,00</w:t>
            </w:r>
          </w:p>
        </w:tc>
        <w:tc>
          <w:tcPr>
            <w:tcW w:w="2335" w:type="dxa"/>
          </w:tcPr>
          <w:p w14:paraId="2F480D71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42 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Precatórios do Fundef</w:t>
            </w:r>
          </w:p>
        </w:tc>
      </w:tr>
      <w:tr w:rsidR="00A6176D" w:rsidRPr="00384EF4" w14:paraId="4CDA952B" w14:textId="77777777" w:rsidTr="00B073D2">
        <w:tc>
          <w:tcPr>
            <w:tcW w:w="2052" w:type="dxa"/>
            <w:tcBorders>
              <w:bottom w:val="single" w:sz="4" w:space="0" w:color="auto"/>
            </w:tcBorders>
          </w:tcPr>
          <w:p w14:paraId="60C58893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12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14:paraId="15154CD7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365</w:t>
            </w:r>
          </w:p>
          <w:p w14:paraId="6D319AFC" w14:textId="77777777" w:rsidR="00A6176D" w:rsidRPr="00384EF4" w:rsidRDefault="00A6176D" w:rsidP="00B073D2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149</w:t>
            </w:r>
          </w:p>
          <w:p w14:paraId="2313AF4F" w14:textId="77777777" w:rsidR="00A6176D" w:rsidRDefault="00A6176D" w:rsidP="00B073D2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1.704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4539239E" w14:textId="77777777" w:rsidR="00A6176D" w:rsidRDefault="00A6176D" w:rsidP="00B073D2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Aquisição de Móveis, Equip</w:t>
            </w:r>
            <w:r w:rsidRPr="004166E3">
              <w:rPr>
                <w:rFonts w:ascii="Arial" w:hAnsi="Arial" w:cs="Arial"/>
                <w:bCs/>
                <w:sz w:val="18"/>
                <w:szCs w:val="18"/>
                <w:u w:val="single"/>
                <w:lang w:val="pt-BR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pt-BR"/>
              </w:rPr>
              <w:t xml:space="preserve"> </w:t>
            </w:r>
            <w:r w:rsidRPr="004166E3">
              <w:rPr>
                <w:rFonts w:ascii="Arial" w:hAnsi="Arial" w:cs="Arial"/>
                <w:bCs/>
                <w:sz w:val="18"/>
                <w:szCs w:val="18"/>
                <w:lang w:val="pt-BR"/>
              </w:rPr>
              <w:t>mentos</w:t>
            </w: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e outros materiais permanentes.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184DE6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4.4.90.52.00</w:t>
            </w:r>
          </w:p>
        </w:tc>
        <w:tc>
          <w:tcPr>
            <w:tcW w:w="1546" w:type="dxa"/>
          </w:tcPr>
          <w:p w14:paraId="0B7140CE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80.000,00</w:t>
            </w:r>
          </w:p>
        </w:tc>
        <w:tc>
          <w:tcPr>
            <w:tcW w:w="2335" w:type="dxa"/>
          </w:tcPr>
          <w:p w14:paraId="12CFE6EC" w14:textId="77777777" w:rsidR="00A6176D" w:rsidRDefault="00A6176D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42 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Precatórios do Fundef</w:t>
            </w:r>
          </w:p>
        </w:tc>
      </w:tr>
      <w:tr w:rsidR="00A6176D" w:rsidRPr="00384EF4" w14:paraId="0620666E" w14:textId="77777777" w:rsidTr="00B073D2">
        <w:tc>
          <w:tcPr>
            <w:tcW w:w="2052" w:type="dxa"/>
            <w:tcBorders>
              <w:right w:val="nil"/>
            </w:tcBorders>
          </w:tcPr>
          <w:p w14:paraId="78997D9E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2"/>
            <w:tcBorders>
              <w:left w:val="nil"/>
            </w:tcBorders>
          </w:tcPr>
          <w:p w14:paraId="3374FEED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546" w:type="dxa"/>
          </w:tcPr>
          <w:p w14:paraId="2A648C90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6.191.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pt-BR"/>
              </w:rPr>
              <w:t>083,96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2335" w:type="dxa"/>
          </w:tcPr>
          <w:p w14:paraId="6E712835" w14:textId="77777777" w:rsidR="00A6176D" w:rsidRPr="00384EF4" w:rsidRDefault="00A6176D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14:paraId="2406301A" w14:textId="77777777" w:rsidR="00A6176D" w:rsidRDefault="00A6176D" w:rsidP="00A6176D">
      <w:pPr>
        <w:tabs>
          <w:tab w:val="left" w:pos="6165"/>
        </w:tabs>
      </w:pPr>
    </w:p>
    <w:p w14:paraId="1C701A62" w14:textId="77777777" w:rsidR="00A6176D" w:rsidRDefault="00A6176D" w:rsidP="00A6176D">
      <w:pPr>
        <w:tabs>
          <w:tab w:val="left" w:pos="6165"/>
        </w:tabs>
      </w:pPr>
    </w:p>
    <w:p w14:paraId="13B0D947" w14:textId="77777777" w:rsidR="00A6176D" w:rsidRDefault="00A6176D" w:rsidP="00A6176D">
      <w:pPr>
        <w:tabs>
          <w:tab w:val="left" w:pos="6165"/>
        </w:tabs>
      </w:pPr>
    </w:p>
    <w:p w14:paraId="028C2AB3" w14:textId="77777777" w:rsidR="00A6176D" w:rsidRDefault="00A6176D" w:rsidP="00A6176D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384EF4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TOTAL GERAL R$ </w:t>
      </w:r>
      <w:r>
        <w:rPr>
          <w:rFonts w:ascii="Arial" w:hAnsi="Arial" w:cs="Arial"/>
          <w:b/>
          <w:sz w:val="22"/>
          <w:szCs w:val="22"/>
          <w:u w:val="single"/>
          <w:lang w:val="pt-BR"/>
        </w:rPr>
        <w:t>6.391.083,96</w:t>
      </w:r>
    </w:p>
    <w:p w14:paraId="3A6DD895" w14:textId="77777777" w:rsidR="00B66611" w:rsidRDefault="00B66611" w:rsidP="00B66611">
      <w:pPr>
        <w:tabs>
          <w:tab w:val="left" w:pos="6165"/>
        </w:tabs>
        <w:jc w:val="center"/>
      </w:pPr>
    </w:p>
    <w:p w14:paraId="231A903E" w14:textId="77777777" w:rsidR="00B66611" w:rsidRDefault="00B66611" w:rsidP="00B66611">
      <w:pPr>
        <w:tabs>
          <w:tab w:val="left" w:pos="6165"/>
        </w:tabs>
        <w:jc w:val="center"/>
      </w:pPr>
    </w:p>
    <w:p w14:paraId="4D1C5245" w14:textId="77777777" w:rsidR="00B66611" w:rsidRDefault="00B66611" w:rsidP="00B66611">
      <w:pPr>
        <w:tabs>
          <w:tab w:val="left" w:pos="6165"/>
        </w:tabs>
        <w:jc w:val="center"/>
      </w:pPr>
    </w:p>
    <w:p w14:paraId="528D004D" w14:textId="0510D5D0" w:rsidR="00B66611" w:rsidRDefault="00B66611" w:rsidP="00B66611">
      <w:pPr>
        <w:tabs>
          <w:tab w:val="left" w:pos="6165"/>
        </w:tabs>
        <w:jc w:val="center"/>
      </w:pPr>
      <w:r>
        <w:t>Salgueiro, 25 de março de 2020.</w:t>
      </w:r>
    </w:p>
    <w:p w14:paraId="06515EA5" w14:textId="77777777" w:rsidR="00B66611" w:rsidRDefault="00B66611" w:rsidP="00B66611">
      <w:pPr>
        <w:tabs>
          <w:tab w:val="left" w:pos="6165"/>
        </w:tabs>
        <w:jc w:val="center"/>
      </w:pPr>
    </w:p>
    <w:p w14:paraId="7AA89D28" w14:textId="77777777" w:rsidR="00B66611" w:rsidRDefault="00B66611" w:rsidP="00B66611">
      <w:pPr>
        <w:tabs>
          <w:tab w:val="left" w:pos="6165"/>
        </w:tabs>
        <w:jc w:val="center"/>
      </w:pPr>
    </w:p>
    <w:p w14:paraId="31A1F0BB" w14:textId="77777777" w:rsidR="00B66611" w:rsidRDefault="00B66611" w:rsidP="00B66611">
      <w:pPr>
        <w:tabs>
          <w:tab w:val="left" w:pos="6165"/>
        </w:tabs>
        <w:jc w:val="center"/>
      </w:pPr>
    </w:p>
    <w:p w14:paraId="2C9D10AC" w14:textId="77777777" w:rsidR="00B66611" w:rsidRPr="00C6636A" w:rsidRDefault="00B66611" w:rsidP="00B66611">
      <w:pPr>
        <w:ind w:left="2689" w:firstLine="85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CLEBEL DE SOUZA CORDEIRO</w:t>
      </w:r>
    </w:p>
    <w:p w14:paraId="20956F0D" w14:textId="77777777" w:rsidR="00B66611" w:rsidRPr="0038474E" w:rsidRDefault="00B66611" w:rsidP="00B66611">
      <w:pPr>
        <w:ind w:left="3397" w:firstLine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38474E">
        <w:rPr>
          <w:rFonts w:ascii="Arial" w:hAnsi="Arial" w:cs="Arial"/>
          <w:sz w:val="22"/>
          <w:szCs w:val="22"/>
        </w:rPr>
        <w:t>Prefeito</w:t>
      </w:r>
    </w:p>
    <w:p w14:paraId="1FD21406" w14:textId="77777777" w:rsidR="00B66611" w:rsidRPr="00341C82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5956FCE6" w14:textId="77777777" w:rsidR="00B66611" w:rsidRDefault="00B66611" w:rsidP="00B66611">
      <w:pPr>
        <w:tabs>
          <w:tab w:val="left" w:pos="6165"/>
        </w:tabs>
      </w:pPr>
    </w:p>
    <w:p w14:paraId="7930F1C5" w14:textId="77777777" w:rsidR="00B66611" w:rsidRDefault="00B66611" w:rsidP="00B66611">
      <w:pPr>
        <w:tabs>
          <w:tab w:val="left" w:pos="6165"/>
        </w:tabs>
      </w:pPr>
    </w:p>
    <w:p w14:paraId="65B81A2F" w14:textId="77777777" w:rsidR="00B66611" w:rsidRDefault="00B66611" w:rsidP="00B66611">
      <w:pPr>
        <w:tabs>
          <w:tab w:val="left" w:pos="6165"/>
        </w:tabs>
      </w:pPr>
    </w:p>
    <w:p w14:paraId="62D17495" w14:textId="77777777" w:rsidR="00B66611" w:rsidRDefault="00B66611" w:rsidP="00B66611">
      <w:pPr>
        <w:tabs>
          <w:tab w:val="left" w:pos="6165"/>
        </w:tabs>
      </w:pPr>
    </w:p>
    <w:p w14:paraId="18726D78" w14:textId="77777777" w:rsidR="00B66611" w:rsidRDefault="00B66611" w:rsidP="00B66611">
      <w:pPr>
        <w:tabs>
          <w:tab w:val="left" w:pos="6165"/>
        </w:tabs>
      </w:pPr>
    </w:p>
    <w:p w14:paraId="78DE594D" w14:textId="77777777" w:rsidR="00B66611" w:rsidRDefault="00B66611" w:rsidP="00B66611">
      <w:pPr>
        <w:tabs>
          <w:tab w:val="left" w:pos="6165"/>
        </w:tabs>
      </w:pPr>
    </w:p>
    <w:p w14:paraId="0514CE78" w14:textId="77777777" w:rsidR="00B66611" w:rsidRDefault="00B66611" w:rsidP="00B66611">
      <w:pPr>
        <w:tabs>
          <w:tab w:val="left" w:pos="6165"/>
        </w:tabs>
      </w:pPr>
    </w:p>
    <w:p w14:paraId="0A418FDD" w14:textId="77777777" w:rsidR="00B66611" w:rsidRDefault="00B66611" w:rsidP="00B66611">
      <w:pPr>
        <w:tabs>
          <w:tab w:val="left" w:pos="6165"/>
        </w:tabs>
      </w:pPr>
    </w:p>
    <w:p w14:paraId="1038C297" w14:textId="77777777" w:rsidR="00B66611" w:rsidRDefault="00B66611" w:rsidP="00B66611">
      <w:pPr>
        <w:tabs>
          <w:tab w:val="left" w:pos="6165"/>
        </w:tabs>
      </w:pPr>
    </w:p>
    <w:p w14:paraId="6C8DE242" w14:textId="77777777" w:rsidR="00B66611" w:rsidRDefault="00B66611" w:rsidP="00B66611">
      <w:pPr>
        <w:tabs>
          <w:tab w:val="left" w:pos="6165"/>
        </w:tabs>
      </w:pPr>
    </w:p>
    <w:p w14:paraId="1A2E0227" w14:textId="77777777" w:rsidR="00B66611" w:rsidRDefault="00B66611" w:rsidP="00B66611">
      <w:pPr>
        <w:tabs>
          <w:tab w:val="left" w:pos="6165"/>
        </w:tabs>
      </w:pPr>
    </w:p>
    <w:p w14:paraId="72155587" w14:textId="1CF11889" w:rsidR="00B66611" w:rsidRDefault="00B66611" w:rsidP="00B66611">
      <w:pPr>
        <w:jc w:val="center"/>
        <w:rPr>
          <w:rFonts w:ascii="Arial" w:hAnsi="Arial" w:cs="Arial"/>
          <w:b/>
          <w:sz w:val="20"/>
          <w:szCs w:val="20"/>
        </w:rPr>
      </w:pPr>
      <w:r w:rsidRPr="008F513D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II</w:t>
      </w:r>
      <w:r w:rsidRPr="008F513D">
        <w:rPr>
          <w:rFonts w:ascii="Arial" w:hAnsi="Arial" w:cs="Arial"/>
          <w:b/>
          <w:sz w:val="20"/>
          <w:szCs w:val="20"/>
        </w:rPr>
        <w:t xml:space="preserve"> AO PROJETO DE LEI N˚ </w:t>
      </w:r>
      <w:r>
        <w:rPr>
          <w:rFonts w:ascii="Arial" w:hAnsi="Arial" w:cs="Arial"/>
          <w:b/>
          <w:sz w:val="20"/>
          <w:szCs w:val="20"/>
        </w:rPr>
        <w:t>08</w:t>
      </w:r>
      <w:r w:rsidRPr="008F513D">
        <w:rPr>
          <w:rFonts w:ascii="Arial" w:hAnsi="Arial" w:cs="Arial"/>
          <w:b/>
          <w:sz w:val="20"/>
          <w:szCs w:val="20"/>
        </w:rPr>
        <w:t>/2020.</w:t>
      </w:r>
    </w:p>
    <w:p w14:paraId="377F0132" w14:textId="77777777" w:rsidR="00B66611" w:rsidRPr="008F513D" w:rsidRDefault="00B66611" w:rsidP="00B66611">
      <w:pPr>
        <w:jc w:val="center"/>
        <w:rPr>
          <w:rFonts w:ascii="Arial" w:hAnsi="Arial" w:cs="Arial"/>
          <w:b/>
          <w:sz w:val="20"/>
          <w:szCs w:val="20"/>
        </w:rPr>
      </w:pPr>
    </w:p>
    <w:p w14:paraId="1E5DBD66" w14:textId="77777777" w:rsidR="00B66611" w:rsidRPr="008F513D" w:rsidRDefault="00B66611" w:rsidP="00B66611">
      <w:pPr>
        <w:pStyle w:val="Recuodecorpodetexto2"/>
        <w:spacing w:after="0" w:line="240" w:lineRule="auto"/>
        <w:jc w:val="center"/>
        <w:rPr>
          <w:rFonts w:ascii="Arial" w:hAnsi="Arial" w:cs="Arial"/>
          <w:bCs/>
          <w:lang w:val="pt-BR"/>
        </w:rPr>
      </w:pPr>
    </w:p>
    <w:p w14:paraId="0D37AA8E" w14:textId="77777777" w:rsidR="00B66611" w:rsidRPr="008F513D" w:rsidRDefault="00B66611" w:rsidP="00B66611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lang w:val="pt-BR"/>
        </w:rPr>
      </w:pPr>
      <w:r w:rsidRPr="008F513D">
        <w:rPr>
          <w:rFonts w:ascii="Arial" w:hAnsi="Arial" w:cs="Arial"/>
          <w:b/>
          <w:bCs/>
          <w:lang w:val="pt-BR"/>
        </w:rPr>
        <w:t xml:space="preserve">DOTAÇÕES QUE SERÃO </w:t>
      </w:r>
      <w:r>
        <w:rPr>
          <w:rFonts w:ascii="Arial" w:hAnsi="Arial" w:cs="Arial"/>
          <w:b/>
          <w:bCs/>
          <w:lang w:val="pt-BR"/>
        </w:rPr>
        <w:t>REDUZIDAS</w:t>
      </w:r>
      <w:r w:rsidRPr="008F513D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>AO</w:t>
      </w:r>
      <w:r w:rsidRPr="008F513D">
        <w:rPr>
          <w:rFonts w:ascii="Arial" w:hAnsi="Arial" w:cs="Arial"/>
          <w:b/>
          <w:bCs/>
          <w:lang w:val="pt-BR"/>
        </w:rPr>
        <w:t xml:space="preserve"> ORÇAMENTO POR MEIO DESTE CRÉDITO </w:t>
      </w:r>
      <w:r>
        <w:rPr>
          <w:rFonts w:ascii="Arial" w:hAnsi="Arial" w:cs="Arial"/>
          <w:b/>
          <w:bCs/>
          <w:lang w:val="pt-BR"/>
        </w:rPr>
        <w:t>ESPECIAL</w:t>
      </w:r>
    </w:p>
    <w:p w14:paraId="2B96BB6A" w14:textId="77777777" w:rsidR="00B66611" w:rsidRPr="008F513D" w:rsidRDefault="00B66611" w:rsidP="00B66611">
      <w:pPr>
        <w:pStyle w:val="Recuodecorpodetexto2"/>
        <w:spacing w:after="0" w:line="240" w:lineRule="auto"/>
        <w:jc w:val="center"/>
        <w:rPr>
          <w:rFonts w:ascii="Arial" w:hAnsi="Arial" w:cs="Arial"/>
          <w:lang w:val="pt-BR"/>
        </w:rPr>
      </w:pPr>
    </w:p>
    <w:p w14:paraId="50A0A354" w14:textId="77777777" w:rsidR="00B66611" w:rsidRPr="00384EF4" w:rsidRDefault="00B66611" w:rsidP="00B66611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  <w:r w:rsidRPr="00384EF4">
        <w:rPr>
          <w:rFonts w:ascii="Arial" w:hAnsi="Arial" w:cs="Arial"/>
          <w:sz w:val="18"/>
          <w:szCs w:val="18"/>
          <w:lang w:val="pt-BR"/>
        </w:rPr>
        <w:t xml:space="preserve">ÓRGÃO: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Funpressal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– Fundo Previdenciário</w:t>
      </w:r>
    </w:p>
    <w:p w14:paraId="3DA6B4D8" w14:textId="77777777" w:rsidR="00B66611" w:rsidRPr="00384EF4" w:rsidRDefault="00B66611" w:rsidP="00B66611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  <w:r w:rsidRPr="00384EF4">
        <w:rPr>
          <w:rFonts w:ascii="Arial" w:hAnsi="Arial" w:cs="Arial"/>
          <w:sz w:val="18"/>
          <w:szCs w:val="18"/>
        </w:rPr>
        <w:t>UNIDADE:</w:t>
      </w:r>
      <w:r>
        <w:rPr>
          <w:rFonts w:ascii="Arial" w:hAnsi="Arial" w:cs="Arial"/>
          <w:sz w:val="18"/>
          <w:szCs w:val="18"/>
          <w:lang w:val="pt-BR"/>
        </w:rPr>
        <w:t xml:space="preserve"> Fundo de Previdência dos Servidores de Salgueiro (Previdenciário)</w:t>
      </w:r>
      <w:r w:rsidRPr="00384EF4">
        <w:rPr>
          <w:rFonts w:ascii="Arial" w:hAnsi="Arial" w:cs="Arial"/>
          <w:sz w:val="18"/>
          <w:szCs w:val="18"/>
        </w:rPr>
        <w:t xml:space="preserve"> </w:t>
      </w:r>
      <w:r w:rsidRPr="00384EF4">
        <w:rPr>
          <w:rFonts w:ascii="Arial" w:hAnsi="Arial" w:cs="Arial"/>
          <w:sz w:val="18"/>
          <w:szCs w:val="18"/>
          <w:lang w:val="pt-BR"/>
        </w:rPr>
        <w:t xml:space="preserve"> </w:t>
      </w:r>
    </w:p>
    <w:p w14:paraId="3F748874" w14:textId="77777777" w:rsidR="00B66611" w:rsidRPr="00384EF4" w:rsidRDefault="00B66611" w:rsidP="00B66611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417"/>
        <w:gridCol w:w="1329"/>
        <w:gridCol w:w="2552"/>
      </w:tblGrid>
      <w:tr w:rsidR="00B66611" w:rsidRPr="00384EF4" w14:paraId="5DC69307" w14:textId="77777777" w:rsidTr="00B073D2">
        <w:tc>
          <w:tcPr>
            <w:tcW w:w="2052" w:type="dxa"/>
            <w:shd w:val="clear" w:color="auto" w:fill="A6A6A6" w:themeFill="background1" w:themeFillShade="A6"/>
            <w:vAlign w:val="center"/>
          </w:tcPr>
          <w:p w14:paraId="74A396A4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14:paraId="42D6FCE0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Histórico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4CAFFB69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Naturezas da Despesa</w:t>
            </w:r>
          </w:p>
        </w:tc>
        <w:tc>
          <w:tcPr>
            <w:tcW w:w="1329" w:type="dxa"/>
            <w:shd w:val="clear" w:color="auto" w:fill="A6A6A6" w:themeFill="background1" w:themeFillShade="A6"/>
            <w:vAlign w:val="center"/>
          </w:tcPr>
          <w:p w14:paraId="164CC36A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(R$)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19F16BF0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Fonte de Recursos</w:t>
            </w:r>
          </w:p>
        </w:tc>
      </w:tr>
      <w:tr w:rsidR="00B66611" w:rsidRPr="00384EF4" w14:paraId="7115A20D" w14:textId="77777777" w:rsidTr="00B073D2">
        <w:tc>
          <w:tcPr>
            <w:tcW w:w="2052" w:type="dxa"/>
            <w:tcBorders>
              <w:bottom w:val="single" w:sz="4" w:space="0" w:color="auto"/>
            </w:tcBorders>
          </w:tcPr>
          <w:p w14:paraId="26036044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99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14:paraId="6A90D9AE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999</w:t>
            </w:r>
          </w:p>
          <w:p w14:paraId="51FBE544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9999</w:t>
            </w:r>
          </w:p>
          <w:p w14:paraId="4797419C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2.9004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10BCEAB2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Reserva de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Contingência.   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846D28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9.9.99.99.00</w:t>
            </w:r>
          </w:p>
          <w:p w14:paraId="055C5DBE" w14:textId="77777777" w:rsidR="00B66611" w:rsidRPr="00384EF4" w:rsidRDefault="00B66611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4384FD11" w14:textId="77777777" w:rsidR="00B66611" w:rsidRPr="00384EF4" w:rsidRDefault="00B66611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FED541C" w14:textId="77777777" w:rsidR="00B66611" w:rsidRPr="00384EF4" w:rsidRDefault="00B66611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29" w:type="dxa"/>
          </w:tcPr>
          <w:p w14:paraId="2EC09555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200.000,00</w:t>
            </w:r>
          </w:p>
        </w:tc>
        <w:tc>
          <w:tcPr>
            <w:tcW w:w="2552" w:type="dxa"/>
          </w:tcPr>
          <w:p w14:paraId="2D2DAB95" w14:textId="77777777" w:rsidR="00B66611" w:rsidRDefault="00B66611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91 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Contribuição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Previden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>-</w:t>
            </w:r>
          </w:p>
          <w:p w14:paraId="4C1C3477" w14:textId="77777777" w:rsidR="00B66611" w:rsidRPr="00384EF4" w:rsidRDefault="00B66611" w:rsidP="00B073D2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>ciária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Fundo Previdenciário</w:t>
            </w:r>
          </w:p>
        </w:tc>
      </w:tr>
      <w:tr w:rsidR="00B66611" w:rsidRPr="00384EF4" w14:paraId="050F3A5E" w14:textId="77777777" w:rsidTr="00B073D2">
        <w:tc>
          <w:tcPr>
            <w:tcW w:w="2052" w:type="dxa"/>
            <w:tcBorders>
              <w:right w:val="nil"/>
            </w:tcBorders>
          </w:tcPr>
          <w:p w14:paraId="65F6D158" w14:textId="77777777" w:rsidR="00B66611" w:rsidRPr="00384EF4" w:rsidRDefault="00B66611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2"/>
            <w:tcBorders>
              <w:left w:val="nil"/>
            </w:tcBorders>
          </w:tcPr>
          <w:p w14:paraId="48CA0A4A" w14:textId="77777777" w:rsidR="00B66611" w:rsidRPr="00384EF4" w:rsidRDefault="00B66611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329" w:type="dxa"/>
          </w:tcPr>
          <w:p w14:paraId="09F99340" w14:textId="77777777" w:rsidR="00B66611" w:rsidRPr="00384EF4" w:rsidRDefault="00B66611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200.000,00</w:t>
            </w:r>
          </w:p>
        </w:tc>
        <w:tc>
          <w:tcPr>
            <w:tcW w:w="2552" w:type="dxa"/>
          </w:tcPr>
          <w:p w14:paraId="4692B3F9" w14:textId="77777777" w:rsidR="00B66611" w:rsidRPr="00384EF4" w:rsidRDefault="00B66611" w:rsidP="00B073D2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14:paraId="343ED2A2" w14:textId="77777777" w:rsidR="00B66611" w:rsidRDefault="00B66611" w:rsidP="00B66611">
      <w:pPr>
        <w:tabs>
          <w:tab w:val="left" w:pos="6165"/>
        </w:tabs>
      </w:pPr>
    </w:p>
    <w:p w14:paraId="69236A50" w14:textId="77777777" w:rsidR="00B66611" w:rsidRDefault="00B66611" w:rsidP="00B66611">
      <w:pPr>
        <w:tabs>
          <w:tab w:val="left" w:pos="6165"/>
        </w:tabs>
      </w:pPr>
    </w:p>
    <w:p w14:paraId="0EB27A9F" w14:textId="77777777" w:rsidR="00B66611" w:rsidRDefault="00B66611" w:rsidP="00B66611">
      <w:pPr>
        <w:tabs>
          <w:tab w:val="left" w:pos="6165"/>
        </w:tabs>
      </w:pPr>
    </w:p>
    <w:p w14:paraId="7016ED64" w14:textId="77777777" w:rsidR="00B66611" w:rsidRDefault="00B66611" w:rsidP="00B66611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384EF4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TOTAL GERAL R$ </w:t>
      </w:r>
      <w:r>
        <w:rPr>
          <w:rFonts w:ascii="Arial" w:hAnsi="Arial" w:cs="Arial"/>
          <w:b/>
          <w:sz w:val="22"/>
          <w:szCs w:val="22"/>
          <w:u w:val="single"/>
          <w:lang w:val="pt-BR"/>
        </w:rPr>
        <w:t>200.000,00</w:t>
      </w:r>
    </w:p>
    <w:p w14:paraId="3A9E080B" w14:textId="77777777" w:rsidR="00B66611" w:rsidRDefault="00B66611" w:rsidP="00B66611">
      <w:pPr>
        <w:tabs>
          <w:tab w:val="left" w:pos="6165"/>
        </w:tabs>
        <w:jc w:val="center"/>
      </w:pPr>
    </w:p>
    <w:p w14:paraId="5BA76B6E" w14:textId="77777777" w:rsidR="00B66611" w:rsidRDefault="00B66611" w:rsidP="00B66611">
      <w:pPr>
        <w:tabs>
          <w:tab w:val="left" w:pos="6165"/>
        </w:tabs>
        <w:jc w:val="center"/>
      </w:pPr>
    </w:p>
    <w:p w14:paraId="40D14835" w14:textId="77777777" w:rsidR="00B66611" w:rsidRDefault="00B66611" w:rsidP="00B66611">
      <w:pPr>
        <w:tabs>
          <w:tab w:val="left" w:pos="6165"/>
        </w:tabs>
        <w:jc w:val="center"/>
      </w:pPr>
    </w:p>
    <w:p w14:paraId="37CBECA6" w14:textId="059821EF" w:rsidR="00B66611" w:rsidRDefault="00B66611" w:rsidP="00B66611">
      <w:pPr>
        <w:tabs>
          <w:tab w:val="left" w:pos="6165"/>
        </w:tabs>
        <w:jc w:val="center"/>
      </w:pPr>
      <w:r>
        <w:t>Salgueiro, 25 de março de 2020.</w:t>
      </w:r>
    </w:p>
    <w:p w14:paraId="25427C84" w14:textId="77777777" w:rsidR="00B66611" w:rsidRDefault="00B66611" w:rsidP="00B66611">
      <w:pPr>
        <w:tabs>
          <w:tab w:val="left" w:pos="6165"/>
        </w:tabs>
        <w:jc w:val="center"/>
      </w:pPr>
    </w:p>
    <w:p w14:paraId="02AF9020" w14:textId="77777777" w:rsidR="00B66611" w:rsidRDefault="00B66611" w:rsidP="00B66611">
      <w:pPr>
        <w:tabs>
          <w:tab w:val="left" w:pos="6165"/>
        </w:tabs>
        <w:jc w:val="center"/>
      </w:pPr>
    </w:p>
    <w:p w14:paraId="2438C9A2" w14:textId="77777777" w:rsidR="00B66611" w:rsidRDefault="00B66611" w:rsidP="00B66611">
      <w:pPr>
        <w:tabs>
          <w:tab w:val="left" w:pos="6165"/>
        </w:tabs>
        <w:jc w:val="center"/>
      </w:pPr>
    </w:p>
    <w:p w14:paraId="319C1390" w14:textId="77777777" w:rsidR="00B66611" w:rsidRPr="00C6636A" w:rsidRDefault="00B66611" w:rsidP="00B66611">
      <w:pPr>
        <w:ind w:left="2689" w:firstLine="85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CLEBEL DE SOUZA CORDEIRO</w:t>
      </w:r>
    </w:p>
    <w:p w14:paraId="4BA73F46" w14:textId="77777777" w:rsidR="00B66611" w:rsidRPr="0038474E" w:rsidRDefault="00B66611" w:rsidP="00B66611">
      <w:pPr>
        <w:ind w:left="3397" w:firstLine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38474E">
        <w:rPr>
          <w:rFonts w:ascii="Arial" w:hAnsi="Arial" w:cs="Arial"/>
          <w:sz w:val="22"/>
          <w:szCs w:val="22"/>
        </w:rPr>
        <w:t>Prefeito</w:t>
      </w:r>
    </w:p>
    <w:p w14:paraId="6A33309A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48DC6B6C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4B11E227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081DDCCB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7CAC1D6D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71F1DBF3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668FF522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3BBBFCEF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35E31FA9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65427121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40FAFDEB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77EBEEAB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31300F35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1BC42C1D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4FDD0F6E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6EA5BFF5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67C20167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18BCBFBC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1C1457AE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53747385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35808FD5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201AA20B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38C7344C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4D2E1935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7C89D8AC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4F4A3731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093937DF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  <w:bookmarkStart w:id="0" w:name="_GoBack"/>
      <w:bookmarkEnd w:id="0"/>
    </w:p>
    <w:p w14:paraId="31FCC699" w14:textId="1785233F" w:rsidR="00B66611" w:rsidRDefault="00B66611" w:rsidP="00B66611">
      <w:pPr>
        <w:jc w:val="center"/>
        <w:rPr>
          <w:rFonts w:ascii="Arial" w:hAnsi="Arial" w:cs="Arial"/>
          <w:b/>
          <w:sz w:val="20"/>
          <w:szCs w:val="20"/>
        </w:rPr>
      </w:pPr>
      <w:r w:rsidRPr="008F513D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III</w:t>
      </w:r>
      <w:r w:rsidRPr="008F513D">
        <w:rPr>
          <w:rFonts w:ascii="Arial" w:hAnsi="Arial" w:cs="Arial"/>
          <w:b/>
          <w:sz w:val="20"/>
          <w:szCs w:val="20"/>
        </w:rPr>
        <w:t xml:space="preserve"> AO PROJETO DE LEI N˚ </w:t>
      </w:r>
      <w:r>
        <w:rPr>
          <w:rFonts w:ascii="Arial" w:hAnsi="Arial" w:cs="Arial"/>
          <w:b/>
          <w:sz w:val="20"/>
          <w:szCs w:val="20"/>
        </w:rPr>
        <w:t>08</w:t>
      </w:r>
      <w:r w:rsidRPr="008F513D">
        <w:rPr>
          <w:rFonts w:ascii="Arial" w:hAnsi="Arial" w:cs="Arial"/>
          <w:b/>
          <w:sz w:val="20"/>
          <w:szCs w:val="20"/>
        </w:rPr>
        <w:t>/2020.</w:t>
      </w:r>
    </w:p>
    <w:p w14:paraId="495BBB0A" w14:textId="77777777" w:rsidR="00B66611" w:rsidRPr="008F513D" w:rsidRDefault="00B66611" w:rsidP="00B66611">
      <w:pPr>
        <w:jc w:val="center"/>
        <w:rPr>
          <w:rFonts w:ascii="Arial" w:hAnsi="Arial" w:cs="Arial"/>
          <w:b/>
          <w:sz w:val="20"/>
          <w:szCs w:val="20"/>
        </w:rPr>
      </w:pPr>
    </w:p>
    <w:p w14:paraId="5F235835" w14:textId="77777777" w:rsidR="00B66611" w:rsidRPr="008F513D" w:rsidRDefault="00B66611" w:rsidP="00B66611">
      <w:pPr>
        <w:pStyle w:val="Recuodecorpodetexto2"/>
        <w:spacing w:after="0" w:line="240" w:lineRule="auto"/>
        <w:jc w:val="center"/>
        <w:rPr>
          <w:rFonts w:ascii="Arial" w:hAnsi="Arial" w:cs="Arial"/>
          <w:bCs/>
          <w:lang w:val="pt-BR"/>
        </w:rPr>
      </w:pPr>
    </w:p>
    <w:p w14:paraId="45C58F60" w14:textId="77777777" w:rsidR="00A6176D" w:rsidRPr="008F513D" w:rsidRDefault="00A6176D" w:rsidP="00A6176D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CÁLCULO DO EXCESSO DE ARRECADAÇÃO DO INCISO II DO §1º DO ART. 43 DA LEI FEDERAL Nº 4.320/64, PARA SUPORTE A ABERTURA DO</w:t>
      </w:r>
      <w:r w:rsidRPr="008F513D">
        <w:rPr>
          <w:rFonts w:ascii="Arial" w:hAnsi="Arial" w:cs="Arial"/>
          <w:b/>
          <w:bCs/>
          <w:lang w:val="pt-BR"/>
        </w:rPr>
        <w:t xml:space="preserve"> CRÉDITO </w:t>
      </w:r>
      <w:r>
        <w:rPr>
          <w:rFonts w:ascii="Arial" w:hAnsi="Arial" w:cs="Arial"/>
          <w:b/>
          <w:bCs/>
          <w:lang w:val="pt-BR"/>
        </w:rPr>
        <w:t>ESPECIAL</w:t>
      </w:r>
    </w:p>
    <w:p w14:paraId="471A35EF" w14:textId="77777777" w:rsidR="00A6176D" w:rsidRDefault="00A6176D" w:rsidP="00A6176D">
      <w:pPr>
        <w:pStyle w:val="Recuodecorpodetexto2"/>
        <w:spacing w:after="0" w:line="240" w:lineRule="auto"/>
        <w:jc w:val="center"/>
        <w:rPr>
          <w:rFonts w:ascii="Arial" w:hAnsi="Arial" w:cs="Arial"/>
          <w:lang w:val="pt-BR"/>
        </w:rPr>
      </w:pPr>
    </w:p>
    <w:p w14:paraId="5393E66B" w14:textId="77777777" w:rsidR="00A6176D" w:rsidRDefault="00A6176D" w:rsidP="00A6176D">
      <w:pPr>
        <w:pStyle w:val="Recuodecorpodetexto2"/>
        <w:spacing w:after="0" w:line="240" w:lineRule="auto"/>
        <w:jc w:val="center"/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Ind w:w="283" w:type="dxa"/>
        <w:tblLook w:val="04A0" w:firstRow="1" w:lastRow="0" w:firstColumn="1" w:lastColumn="0" w:noHBand="0" w:noVBand="1"/>
      </w:tblPr>
      <w:tblGrid>
        <w:gridCol w:w="2440"/>
        <w:gridCol w:w="2446"/>
        <w:gridCol w:w="2446"/>
        <w:gridCol w:w="2440"/>
      </w:tblGrid>
      <w:tr w:rsidR="00A6176D" w14:paraId="583A17D3" w14:textId="77777777" w:rsidTr="00B073D2">
        <w:tc>
          <w:tcPr>
            <w:tcW w:w="2499" w:type="dxa"/>
            <w:vAlign w:val="center"/>
          </w:tcPr>
          <w:p w14:paraId="6BFB737B" w14:textId="77777777" w:rsidR="00A6176D" w:rsidRPr="003D58F4" w:rsidRDefault="00A6176D" w:rsidP="00B073D2">
            <w:pPr>
              <w:pStyle w:val="Recuodecorpodetexto2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3D58F4">
              <w:rPr>
                <w:rFonts w:ascii="Arial" w:hAnsi="Arial" w:cs="Arial"/>
                <w:b/>
                <w:bCs/>
                <w:lang w:val="pt-BR"/>
              </w:rPr>
              <w:t>Receita Prevista</w:t>
            </w:r>
          </w:p>
        </w:tc>
        <w:tc>
          <w:tcPr>
            <w:tcW w:w="2500" w:type="dxa"/>
            <w:vAlign w:val="center"/>
          </w:tcPr>
          <w:p w14:paraId="288A2301" w14:textId="77777777" w:rsidR="00A6176D" w:rsidRPr="003D58F4" w:rsidRDefault="00A6176D" w:rsidP="00B073D2">
            <w:pPr>
              <w:pStyle w:val="Recuodecorpodetexto2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3D58F4">
              <w:rPr>
                <w:rFonts w:ascii="Arial" w:hAnsi="Arial" w:cs="Arial"/>
                <w:b/>
                <w:bCs/>
                <w:lang w:val="pt-BR"/>
              </w:rPr>
              <w:t>Receita Arrecadada</w:t>
            </w:r>
          </w:p>
        </w:tc>
        <w:tc>
          <w:tcPr>
            <w:tcW w:w="2499" w:type="dxa"/>
            <w:vAlign w:val="center"/>
          </w:tcPr>
          <w:p w14:paraId="566DB7CD" w14:textId="77777777" w:rsidR="00A6176D" w:rsidRPr="003D58F4" w:rsidRDefault="00A6176D" w:rsidP="00B073D2">
            <w:pPr>
              <w:pStyle w:val="Recuodecorpodetexto2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Excesso de Arrecadação</w:t>
            </w:r>
          </w:p>
        </w:tc>
        <w:tc>
          <w:tcPr>
            <w:tcW w:w="2500" w:type="dxa"/>
            <w:vAlign w:val="center"/>
          </w:tcPr>
          <w:p w14:paraId="4A311687" w14:textId="77777777" w:rsidR="00A6176D" w:rsidRPr="003D58F4" w:rsidRDefault="00A6176D" w:rsidP="00B073D2">
            <w:pPr>
              <w:pStyle w:val="Recuodecorpodetexto2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Excesso Utilizado para Este Crédito Especial</w:t>
            </w:r>
          </w:p>
        </w:tc>
      </w:tr>
      <w:tr w:rsidR="00A6176D" w14:paraId="12F6A822" w14:textId="77777777" w:rsidTr="00B073D2">
        <w:tc>
          <w:tcPr>
            <w:tcW w:w="2499" w:type="dxa"/>
          </w:tcPr>
          <w:p w14:paraId="47B0F13D" w14:textId="77777777" w:rsidR="00A6176D" w:rsidRDefault="00A6176D" w:rsidP="00B073D2">
            <w:pPr>
              <w:pStyle w:val="Recuodecorpodetexto2"/>
              <w:spacing w:after="0" w:line="276" w:lineRule="auto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R$ 1.000.000,00</w:t>
            </w:r>
          </w:p>
        </w:tc>
        <w:tc>
          <w:tcPr>
            <w:tcW w:w="2500" w:type="dxa"/>
          </w:tcPr>
          <w:p w14:paraId="6A23871A" w14:textId="77777777" w:rsidR="00A6176D" w:rsidRDefault="00A6176D" w:rsidP="00B073D2">
            <w:pPr>
              <w:pStyle w:val="Recuodecorpodetexto2"/>
              <w:spacing w:after="0" w:line="276" w:lineRule="auto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R$ 15.477.709,99</w:t>
            </w:r>
          </w:p>
        </w:tc>
        <w:tc>
          <w:tcPr>
            <w:tcW w:w="2499" w:type="dxa"/>
          </w:tcPr>
          <w:p w14:paraId="7002D765" w14:textId="77777777" w:rsidR="00A6176D" w:rsidRDefault="00A6176D" w:rsidP="00B073D2">
            <w:pPr>
              <w:pStyle w:val="Recuodecorpodetexto2"/>
              <w:spacing w:after="0" w:line="276" w:lineRule="auto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R$ </w:t>
            </w:r>
            <w:r w:rsidRPr="003D58F4">
              <w:rPr>
                <w:rFonts w:ascii="Arial" w:hAnsi="Arial" w:cs="Arial"/>
                <w:lang w:val="pt-BR"/>
              </w:rPr>
              <w:t>14</w:t>
            </w:r>
            <w:r>
              <w:rPr>
                <w:rFonts w:ascii="Arial" w:hAnsi="Arial" w:cs="Arial"/>
                <w:lang w:val="pt-BR"/>
              </w:rPr>
              <w:t>.</w:t>
            </w:r>
            <w:r w:rsidRPr="003D58F4">
              <w:rPr>
                <w:rFonts w:ascii="Arial" w:hAnsi="Arial" w:cs="Arial"/>
                <w:lang w:val="pt-BR"/>
              </w:rPr>
              <w:t>477</w:t>
            </w:r>
            <w:r>
              <w:rPr>
                <w:rFonts w:ascii="Arial" w:hAnsi="Arial" w:cs="Arial"/>
                <w:lang w:val="pt-BR"/>
              </w:rPr>
              <w:t>.</w:t>
            </w:r>
            <w:r w:rsidRPr="003D58F4">
              <w:rPr>
                <w:rFonts w:ascii="Arial" w:hAnsi="Arial" w:cs="Arial"/>
                <w:lang w:val="pt-BR"/>
              </w:rPr>
              <w:t>709,99</w:t>
            </w:r>
          </w:p>
        </w:tc>
        <w:tc>
          <w:tcPr>
            <w:tcW w:w="2500" w:type="dxa"/>
          </w:tcPr>
          <w:p w14:paraId="380E2D8F" w14:textId="77777777" w:rsidR="00A6176D" w:rsidRDefault="00A6176D" w:rsidP="00B073D2">
            <w:pPr>
              <w:pStyle w:val="Recuodecorpodetexto2"/>
              <w:spacing w:after="0" w:line="276" w:lineRule="auto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R$ 6.191.083,96</w:t>
            </w:r>
          </w:p>
        </w:tc>
      </w:tr>
    </w:tbl>
    <w:p w14:paraId="1B9CEA62" w14:textId="77777777" w:rsidR="00A6176D" w:rsidRDefault="00A6176D" w:rsidP="00A6176D">
      <w:pPr>
        <w:pStyle w:val="Recuodecorpodetexto2"/>
        <w:spacing w:after="0" w:line="240" w:lineRule="auto"/>
        <w:jc w:val="center"/>
        <w:rPr>
          <w:rFonts w:ascii="Arial" w:hAnsi="Arial" w:cs="Arial"/>
          <w:lang w:val="pt-BR"/>
        </w:rPr>
      </w:pPr>
    </w:p>
    <w:p w14:paraId="6DD876C2" w14:textId="77777777" w:rsidR="00A6176D" w:rsidRPr="008F513D" w:rsidRDefault="00A6176D" w:rsidP="00A6176D">
      <w:pPr>
        <w:pStyle w:val="Recuodecorpodetexto2"/>
        <w:spacing w:after="0" w:line="240" w:lineRule="auto"/>
        <w:jc w:val="center"/>
        <w:rPr>
          <w:rFonts w:ascii="Arial" w:hAnsi="Arial" w:cs="Arial"/>
          <w:lang w:val="pt-BR"/>
        </w:rPr>
      </w:pPr>
    </w:p>
    <w:p w14:paraId="2450E36B" w14:textId="77777777" w:rsidR="00A6176D" w:rsidRDefault="00A6176D" w:rsidP="00A6176D">
      <w:pPr>
        <w:tabs>
          <w:tab w:val="left" w:pos="6165"/>
        </w:tabs>
      </w:pPr>
    </w:p>
    <w:p w14:paraId="4E314BEC" w14:textId="77777777" w:rsidR="00A6176D" w:rsidRDefault="00A6176D" w:rsidP="00A6176D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384EF4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TOTAL GERAL R$ </w:t>
      </w:r>
      <w:r>
        <w:rPr>
          <w:rFonts w:ascii="Arial" w:hAnsi="Arial" w:cs="Arial"/>
          <w:b/>
          <w:sz w:val="22"/>
          <w:szCs w:val="22"/>
          <w:u w:val="single"/>
          <w:lang w:val="pt-BR"/>
        </w:rPr>
        <w:t>6.191.083,96</w:t>
      </w:r>
    </w:p>
    <w:p w14:paraId="6D17D78D" w14:textId="77777777" w:rsidR="00B66611" w:rsidRDefault="00B66611" w:rsidP="00B66611">
      <w:pPr>
        <w:tabs>
          <w:tab w:val="left" w:pos="6165"/>
        </w:tabs>
        <w:jc w:val="center"/>
      </w:pPr>
    </w:p>
    <w:p w14:paraId="46B525F2" w14:textId="77777777" w:rsidR="00B66611" w:rsidRDefault="00B66611" w:rsidP="00B66611">
      <w:pPr>
        <w:tabs>
          <w:tab w:val="left" w:pos="6165"/>
        </w:tabs>
        <w:jc w:val="center"/>
      </w:pPr>
    </w:p>
    <w:p w14:paraId="2E7D9A25" w14:textId="77777777" w:rsidR="00B66611" w:rsidRDefault="00B66611" w:rsidP="00B66611">
      <w:pPr>
        <w:tabs>
          <w:tab w:val="left" w:pos="6165"/>
        </w:tabs>
        <w:jc w:val="center"/>
      </w:pPr>
    </w:p>
    <w:p w14:paraId="238F4021" w14:textId="5D57F833" w:rsidR="00B66611" w:rsidRDefault="00B66611" w:rsidP="00B66611">
      <w:pPr>
        <w:tabs>
          <w:tab w:val="left" w:pos="6165"/>
        </w:tabs>
        <w:jc w:val="center"/>
      </w:pPr>
      <w:r>
        <w:t>Salgueiro, 25 de março de 2020.</w:t>
      </w:r>
    </w:p>
    <w:p w14:paraId="499BFECA" w14:textId="77777777" w:rsidR="00B66611" w:rsidRDefault="00B66611" w:rsidP="00B66611">
      <w:pPr>
        <w:tabs>
          <w:tab w:val="left" w:pos="6165"/>
        </w:tabs>
        <w:jc w:val="center"/>
      </w:pPr>
    </w:p>
    <w:p w14:paraId="008A6C32" w14:textId="77777777" w:rsidR="00B66611" w:rsidRDefault="00B66611" w:rsidP="00B66611">
      <w:pPr>
        <w:tabs>
          <w:tab w:val="left" w:pos="6165"/>
        </w:tabs>
        <w:jc w:val="center"/>
      </w:pPr>
    </w:p>
    <w:p w14:paraId="5965615A" w14:textId="77777777" w:rsidR="00B66611" w:rsidRDefault="00B66611" w:rsidP="00B66611">
      <w:pPr>
        <w:tabs>
          <w:tab w:val="left" w:pos="6165"/>
        </w:tabs>
        <w:jc w:val="center"/>
      </w:pPr>
    </w:p>
    <w:p w14:paraId="21549376" w14:textId="77777777" w:rsidR="00B66611" w:rsidRPr="00C6636A" w:rsidRDefault="00B66611" w:rsidP="00B66611">
      <w:pPr>
        <w:ind w:left="2689" w:firstLine="85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CLEBEL DE SOUZA CORDEIRO</w:t>
      </w:r>
    </w:p>
    <w:p w14:paraId="44A9EC09" w14:textId="77777777" w:rsidR="00B66611" w:rsidRPr="0038474E" w:rsidRDefault="00B66611" w:rsidP="00B66611">
      <w:pPr>
        <w:ind w:left="3397" w:firstLine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38474E">
        <w:rPr>
          <w:rFonts w:ascii="Arial" w:hAnsi="Arial" w:cs="Arial"/>
          <w:sz w:val="22"/>
          <w:szCs w:val="22"/>
        </w:rPr>
        <w:t>Prefeito</w:t>
      </w:r>
    </w:p>
    <w:p w14:paraId="45D0EAC3" w14:textId="77777777" w:rsidR="00B66611" w:rsidRDefault="00B66611" w:rsidP="00B66611">
      <w:pPr>
        <w:tabs>
          <w:tab w:val="left" w:pos="6165"/>
        </w:tabs>
        <w:jc w:val="center"/>
        <w:rPr>
          <w:sz w:val="22"/>
          <w:szCs w:val="22"/>
        </w:rPr>
      </w:pPr>
    </w:p>
    <w:p w14:paraId="1B9EC1BD" w14:textId="77777777" w:rsidR="00B66611" w:rsidRPr="00591A72" w:rsidRDefault="00B66611" w:rsidP="0038474E">
      <w:pPr>
        <w:tabs>
          <w:tab w:val="left" w:pos="616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BFB34F5" w14:textId="77777777" w:rsidR="00850345" w:rsidRPr="00591A72" w:rsidRDefault="00850345" w:rsidP="0038474E">
      <w:pPr>
        <w:tabs>
          <w:tab w:val="left" w:pos="6165"/>
        </w:tabs>
        <w:jc w:val="center"/>
        <w:rPr>
          <w:rFonts w:asciiTheme="minorHAnsi" w:hAnsiTheme="minorHAnsi" w:cstheme="minorHAnsi"/>
          <w:sz w:val="22"/>
          <w:szCs w:val="22"/>
        </w:rPr>
      </w:pPr>
    </w:p>
    <w:sectPr w:rsidR="00850345" w:rsidRPr="00591A72" w:rsidSect="00BB5FDA">
      <w:headerReference w:type="default" r:id="rId8"/>
      <w:pgSz w:w="11906" w:h="16838" w:code="9"/>
      <w:pgMar w:top="1134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B3A06" w14:textId="77777777" w:rsidR="0021142C" w:rsidRDefault="0021142C">
      <w:r>
        <w:separator/>
      </w:r>
    </w:p>
  </w:endnote>
  <w:endnote w:type="continuationSeparator" w:id="0">
    <w:p w14:paraId="659A20CE" w14:textId="77777777" w:rsidR="0021142C" w:rsidRDefault="0021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7697D" w14:textId="77777777" w:rsidR="0021142C" w:rsidRDefault="0021142C">
      <w:r>
        <w:separator/>
      </w:r>
    </w:p>
  </w:footnote>
  <w:footnote w:type="continuationSeparator" w:id="0">
    <w:p w14:paraId="0CD23B12" w14:textId="77777777" w:rsidR="0021142C" w:rsidRDefault="00211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7E91F" w14:textId="2DD50B7F" w:rsidR="005547E8" w:rsidRPr="00F725C4" w:rsidRDefault="00AC49EA" w:rsidP="00AF1BF3">
    <w:pPr>
      <w:pStyle w:val="Cabealho"/>
      <w:jc w:val="center"/>
      <w:rPr>
        <w:rFonts w:ascii="Tahoma" w:hAnsi="Tahoma" w:cs="Tahoma"/>
        <w:b/>
        <w:bCs/>
        <w:sz w:val="32"/>
      </w:rPr>
    </w:pPr>
    <w:r w:rsidRPr="00F2404F">
      <w:rPr>
        <w:noProof/>
      </w:rPr>
      <w:drawing>
        <wp:inline distT="0" distB="0" distL="0" distR="0" wp14:anchorId="6126D8A8" wp14:editId="2A5296D9">
          <wp:extent cx="2724150" cy="857250"/>
          <wp:effectExtent l="0" t="0" r="0" b="0"/>
          <wp:docPr id="1024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4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56DE"/>
    <w:multiLevelType w:val="hybridMultilevel"/>
    <w:tmpl w:val="933CD3BE"/>
    <w:lvl w:ilvl="0" w:tplc="98E4D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F2EE4"/>
    <w:multiLevelType w:val="hybridMultilevel"/>
    <w:tmpl w:val="6E4E3A40"/>
    <w:lvl w:ilvl="0" w:tplc="03761E72">
      <w:start w:val="8"/>
      <w:numFmt w:val="upperRoman"/>
      <w:lvlText w:val="%1-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5BE7CF0"/>
    <w:multiLevelType w:val="hybridMultilevel"/>
    <w:tmpl w:val="9F54ED3A"/>
    <w:lvl w:ilvl="0" w:tplc="5B369F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6FCF2103"/>
    <w:multiLevelType w:val="hybridMultilevel"/>
    <w:tmpl w:val="EEA61A04"/>
    <w:lvl w:ilvl="0" w:tplc="A2F053B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>
    <w:nsid w:val="7E7A6298"/>
    <w:multiLevelType w:val="hybridMultilevel"/>
    <w:tmpl w:val="62942ED0"/>
    <w:lvl w:ilvl="0" w:tplc="B5064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76"/>
    <w:rsid w:val="000076FF"/>
    <w:rsid w:val="000126EE"/>
    <w:rsid w:val="00016299"/>
    <w:rsid w:val="000216BF"/>
    <w:rsid w:val="0004038D"/>
    <w:rsid w:val="00053D27"/>
    <w:rsid w:val="00055DDD"/>
    <w:rsid w:val="00056BCF"/>
    <w:rsid w:val="0005701C"/>
    <w:rsid w:val="00062C7C"/>
    <w:rsid w:val="00063A43"/>
    <w:rsid w:val="00066191"/>
    <w:rsid w:val="00074A1E"/>
    <w:rsid w:val="00083488"/>
    <w:rsid w:val="00094F43"/>
    <w:rsid w:val="000A1D71"/>
    <w:rsid w:val="000A220B"/>
    <w:rsid w:val="000A64C2"/>
    <w:rsid w:val="000B27B3"/>
    <w:rsid w:val="000C65D6"/>
    <w:rsid w:val="000D5417"/>
    <w:rsid w:val="000E1D62"/>
    <w:rsid w:val="000F4BCC"/>
    <w:rsid w:val="000F64C8"/>
    <w:rsid w:val="000F676C"/>
    <w:rsid w:val="000F6E09"/>
    <w:rsid w:val="000F7857"/>
    <w:rsid w:val="001110E8"/>
    <w:rsid w:val="00111EBD"/>
    <w:rsid w:val="0011354F"/>
    <w:rsid w:val="001167A0"/>
    <w:rsid w:val="0011778E"/>
    <w:rsid w:val="00120CFF"/>
    <w:rsid w:val="0012247F"/>
    <w:rsid w:val="00131456"/>
    <w:rsid w:val="001342A0"/>
    <w:rsid w:val="00142750"/>
    <w:rsid w:val="001507B9"/>
    <w:rsid w:val="00162D62"/>
    <w:rsid w:val="0016619D"/>
    <w:rsid w:val="00167570"/>
    <w:rsid w:val="00167D16"/>
    <w:rsid w:val="00170869"/>
    <w:rsid w:val="00174084"/>
    <w:rsid w:val="001943ED"/>
    <w:rsid w:val="0019502C"/>
    <w:rsid w:val="001A0AFB"/>
    <w:rsid w:val="001A0D61"/>
    <w:rsid w:val="001B01DC"/>
    <w:rsid w:val="001C2F00"/>
    <w:rsid w:val="001E1B4E"/>
    <w:rsid w:val="001E32A9"/>
    <w:rsid w:val="001F3FD2"/>
    <w:rsid w:val="001F430D"/>
    <w:rsid w:val="0021142C"/>
    <w:rsid w:val="002244DF"/>
    <w:rsid w:val="00225528"/>
    <w:rsid w:val="00250450"/>
    <w:rsid w:val="00251AFD"/>
    <w:rsid w:val="00255D32"/>
    <w:rsid w:val="00262052"/>
    <w:rsid w:val="00263933"/>
    <w:rsid w:val="00271191"/>
    <w:rsid w:val="00275445"/>
    <w:rsid w:val="0027652B"/>
    <w:rsid w:val="0028006A"/>
    <w:rsid w:val="00280FD5"/>
    <w:rsid w:val="0028297E"/>
    <w:rsid w:val="00294013"/>
    <w:rsid w:val="00295D3F"/>
    <w:rsid w:val="002A7DFA"/>
    <w:rsid w:val="002B6349"/>
    <w:rsid w:val="002C4BBF"/>
    <w:rsid w:val="002D106C"/>
    <w:rsid w:val="002D4478"/>
    <w:rsid w:val="002E3D65"/>
    <w:rsid w:val="002F138E"/>
    <w:rsid w:val="002F539C"/>
    <w:rsid w:val="00304419"/>
    <w:rsid w:val="00315B45"/>
    <w:rsid w:val="00315E25"/>
    <w:rsid w:val="00317691"/>
    <w:rsid w:val="00323CC4"/>
    <w:rsid w:val="003326B1"/>
    <w:rsid w:val="00337FE8"/>
    <w:rsid w:val="00341C82"/>
    <w:rsid w:val="0034397D"/>
    <w:rsid w:val="00350C15"/>
    <w:rsid w:val="00352DA4"/>
    <w:rsid w:val="003532B0"/>
    <w:rsid w:val="00353D07"/>
    <w:rsid w:val="003542E4"/>
    <w:rsid w:val="003556A2"/>
    <w:rsid w:val="003732C9"/>
    <w:rsid w:val="0037584A"/>
    <w:rsid w:val="00377BEA"/>
    <w:rsid w:val="00383951"/>
    <w:rsid w:val="00384690"/>
    <w:rsid w:val="0038474E"/>
    <w:rsid w:val="00384EF4"/>
    <w:rsid w:val="00394E65"/>
    <w:rsid w:val="00396B9B"/>
    <w:rsid w:val="003A26AC"/>
    <w:rsid w:val="003A3AED"/>
    <w:rsid w:val="003A7F36"/>
    <w:rsid w:val="003B1997"/>
    <w:rsid w:val="003B34F9"/>
    <w:rsid w:val="003B3915"/>
    <w:rsid w:val="003C6345"/>
    <w:rsid w:val="003C6B9A"/>
    <w:rsid w:val="003C6D5B"/>
    <w:rsid w:val="003D58F4"/>
    <w:rsid w:val="003D72A8"/>
    <w:rsid w:val="003F08E0"/>
    <w:rsid w:val="003F1944"/>
    <w:rsid w:val="003F660A"/>
    <w:rsid w:val="004016CD"/>
    <w:rsid w:val="00402901"/>
    <w:rsid w:val="00411BA4"/>
    <w:rsid w:val="00414104"/>
    <w:rsid w:val="0041580E"/>
    <w:rsid w:val="004163C2"/>
    <w:rsid w:val="004221FE"/>
    <w:rsid w:val="00423E52"/>
    <w:rsid w:val="00424F61"/>
    <w:rsid w:val="0043607F"/>
    <w:rsid w:val="00440AC3"/>
    <w:rsid w:val="00446433"/>
    <w:rsid w:val="00447845"/>
    <w:rsid w:val="00450A2E"/>
    <w:rsid w:val="00462ED2"/>
    <w:rsid w:val="0046648B"/>
    <w:rsid w:val="00476847"/>
    <w:rsid w:val="00482469"/>
    <w:rsid w:val="00482979"/>
    <w:rsid w:val="0048707E"/>
    <w:rsid w:val="0049266B"/>
    <w:rsid w:val="00495021"/>
    <w:rsid w:val="00495151"/>
    <w:rsid w:val="004A26FD"/>
    <w:rsid w:val="004A6262"/>
    <w:rsid w:val="004B01A6"/>
    <w:rsid w:val="004B412D"/>
    <w:rsid w:val="004C341C"/>
    <w:rsid w:val="004D3F8E"/>
    <w:rsid w:val="004D4B48"/>
    <w:rsid w:val="004D5EB6"/>
    <w:rsid w:val="004D61E2"/>
    <w:rsid w:val="004E2240"/>
    <w:rsid w:val="004E3963"/>
    <w:rsid w:val="004E4A76"/>
    <w:rsid w:val="004F0EAC"/>
    <w:rsid w:val="004F321C"/>
    <w:rsid w:val="004F7CB0"/>
    <w:rsid w:val="005011D5"/>
    <w:rsid w:val="00507FC6"/>
    <w:rsid w:val="0051705B"/>
    <w:rsid w:val="00520101"/>
    <w:rsid w:val="0052327F"/>
    <w:rsid w:val="00533B1E"/>
    <w:rsid w:val="00534082"/>
    <w:rsid w:val="00537986"/>
    <w:rsid w:val="00543370"/>
    <w:rsid w:val="005547E8"/>
    <w:rsid w:val="005551EA"/>
    <w:rsid w:val="00560349"/>
    <w:rsid w:val="00565C6F"/>
    <w:rsid w:val="00572586"/>
    <w:rsid w:val="0057317F"/>
    <w:rsid w:val="0057374F"/>
    <w:rsid w:val="0058322F"/>
    <w:rsid w:val="00591A72"/>
    <w:rsid w:val="0059296B"/>
    <w:rsid w:val="005B0BEA"/>
    <w:rsid w:val="005B7CF4"/>
    <w:rsid w:val="005C42E3"/>
    <w:rsid w:val="005E5034"/>
    <w:rsid w:val="005F652D"/>
    <w:rsid w:val="00602D27"/>
    <w:rsid w:val="006031BD"/>
    <w:rsid w:val="00610C5A"/>
    <w:rsid w:val="00623476"/>
    <w:rsid w:val="0063572B"/>
    <w:rsid w:val="006407F9"/>
    <w:rsid w:val="00641A29"/>
    <w:rsid w:val="006460B0"/>
    <w:rsid w:val="0066251A"/>
    <w:rsid w:val="00662EFC"/>
    <w:rsid w:val="00663BFD"/>
    <w:rsid w:val="00664059"/>
    <w:rsid w:val="00673F24"/>
    <w:rsid w:val="00674C23"/>
    <w:rsid w:val="00680AC4"/>
    <w:rsid w:val="00682BC9"/>
    <w:rsid w:val="006926B0"/>
    <w:rsid w:val="0069703C"/>
    <w:rsid w:val="006A028C"/>
    <w:rsid w:val="006A49B7"/>
    <w:rsid w:val="006C20CE"/>
    <w:rsid w:val="006C6D56"/>
    <w:rsid w:val="006D4DCC"/>
    <w:rsid w:val="006D7668"/>
    <w:rsid w:val="006E0A19"/>
    <w:rsid w:val="006E109E"/>
    <w:rsid w:val="006E2E44"/>
    <w:rsid w:val="006E53F5"/>
    <w:rsid w:val="006E6A3E"/>
    <w:rsid w:val="006E725A"/>
    <w:rsid w:val="006F4119"/>
    <w:rsid w:val="00702892"/>
    <w:rsid w:val="007078FA"/>
    <w:rsid w:val="0071187B"/>
    <w:rsid w:val="00715D6B"/>
    <w:rsid w:val="0071628A"/>
    <w:rsid w:val="00727C82"/>
    <w:rsid w:val="00750B92"/>
    <w:rsid w:val="0075114B"/>
    <w:rsid w:val="0075713C"/>
    <w:rsid w:val="00765CC9"/>
    <w:rsid w:val="00772015"/>
    <w:rsid w:val="007879EE"/>
    <w:rsid w:val="00796853"/>
    <w:rsid w:val="007A168E"/>
    <w:rsid w:val="007A3AE7"/>
    <w:rsid w:val="007A4C32"/>
    <w:rsid w:val="007A5315"/>
    <w:rsid w:val="007B1942"/>
    <w:rsid w:val="007C2B23"/>
    <w:rsid w:val="007C3DB8"/>
    <w:rsid w:val="007D60C1"/>
    <w:rsid w:val="007F0631"/>
    <w:rsid w:val="007F3F6F"/>
    <w:rsid w:val="007F7353"/>
    <w:rsid w:val="00822D8C"/>
    <w:rsid w:val="00823B90"/>
    <w:rsid w:val="008246CA"/>
    <w:rsid w:val="008254D8"/>
    <w:rsid w:val="00825BBC"/>
    <w:rsid w:val="00830247"/>
    <w:rsid w:val="00842B3E"/>
    <w:rsid w:val="00843BFD"/>
    <w:rsid w:val="00850345"/>
    <w:rsid w:val="008505F7"/>
    <w:rsid w:val="00853F89"/>
    <w:rsid w:val="00856C2E"/>
    <w:rsid w:val="0086004A"/>
    <w:rsid w:val="00860B9C"/>
    <w:rsid w:val="008616EA"/>
    <w:rsid w:val="008703E9"/>
    <w:rsid w:val="00880825"/>
    <w:rsid w:val="008808F9"/>
    <w:rsid w:val="00881EC3"/>
    <w:rsid w:val="0088287F"/>
    <w:rsid w:val="0089207C"/>
    <w:rsid w:val="008A6089"/>
    <w:rsid w:val="008D1A43"/>
    <w:rsid w:val="008D4992"/>
    <w:rsid w:val="008E6B0D"/>
    <w:rsid w:val="008F513D"/>
    <w:rsid w:val="00902B17"/>
    <w:rsid w:val="00906BBB"/>
    <w:rsid w:val="00907B3C"/>
    <w:rsid w:val="009121A3"/>
    <w:rsid w:val="00920531"/>
    <w:rsid w:val="00922C0D"/>
    <w:rsid w:val="00924780"/>
    <w:rsid w:val="00932C9F"/>
    <w:rsid w:val="00933DE9"/>
    <w:rsid w:val="00935249"/>
    <w:rsid w:val="00935275"/>
    <w:rsid w:val="0094674C"/>
    <w:rsid w:val="00955E92"/>
    <w:rsid w:val="0096239A"/>
    <w:rsid w:val="00962471"/>
    <w:rsid w:val="00962565"/>
    <w:rsid w:val="009749B5"/>
    <w:rsid w:val="00982187"/>
    <w:rsid w:val="009849D7"/>
    <w:rsid w:val="00992294"/>
    <w:rsid w:val="009A103A"/>
    <w:rsid w:val="009A1FF8"/>
    <w:rsid w:val="009B2DE7"/>
    <w:rsid w:val="009B3450"/>
    <w:rsid w:val="009C0CBC"/>
    <w:rsid w:val="009D65CC"/>
    <w:rsid w:val="009E1EE7"/>
    <w:rsid w:val="009E23DB"/>
    <w:rsid w:val="009E737A"/>
    <w:rsid w:val="009E7F87"/>
    <w:rsid w:val="009F0454"/>
    <w:rsid w:val="009F2CF3"/>
    <w:rsid w:val="00A03FD0"/>
    <w:rsid w:val="00A07C4B"/>
    <w:rsid w:val="00A11D27"/>
    <w:rsid w:val="00A27D5F"/>
    <w:rsid w:val="00A34119"/>
    <w:rsid w:val="00A40C47"/>
    <w:rsid w:val="00A41651"/>
    <w:rsid w:val="00A42523"/>
    <w:rsid w:val="00A458CC"/>
    <w:rsid w:val="00A54238"/>
    <w:rsid w:val="00A6176D"/>
    <w:rsid w:val="00A61F84"/>
    <w:rsid w:val="00A62BD0"/>
    <w:rsid w:val="00A64C04"/>
    <w:rsid w:val="00A80AB2"/>
    <w:rsid w:val="00A819AC"/>
    <w:rsid w:val="00A841D7"/>
    <w:rsid w:val="00A84816"/>
    <w:rsid w:val="00A850B3"/>
    <w:rsid w:val="00A949D9"/>
    <w:rsid w:val="00AA6092"/>
    <w:rsid w:val="00AB4124"/>
    <w:rsid w:val="00AC1C25"/>
    <w:rsid w:val="00AC49EA"/>
    <w:rsid w:val="00AC6DB8"/>
    <w:rsid w:val="00AE0593"/>
    <w:rsid w:val="00AE1C0B"/>
    <w:rsid w:val="00AE5A1F"/>
    <w:rsid w:val="00AE64C9"/>
    <w:rsid w:val="00AE7997"/>
    <w:rsid w:val="00AF1BF3"/>
    <w:rsid w:val="00B06D80"/>
    <w:rsid w:val="00B16AAC"/>
    <w:rsid w:val="00B23484"/>
    <w:rsid w:val="00B23E32"/>
    <w:rsid w:val="00B24E22"/>
    <w:rsid w:val="00B250F7"/>
    <w:rsid w:val="00B41E26"/>
    <w:rsid w:val="00B4484B"/>
    <w:rsid w:val="00B53F3D"/>
    <w:rsid w:val="00B5453B"/>
    <w:rsid w:val="00B5689D"/>
    <w:rsid w:val="00B61F1C"/>
    <w:rsid w:val="00B6534C"/>
    <w:rsid w:val="00B663DE"/>
    <w:rsid w:val="00B66611"/>
    <w:rsid w:val="00B745A9"/>
    <w:rsid w:val="00B77145"/>
    <w:rsid w:val="00B85275"/>
    <w:rsid w:val="00B86F5F"/>
    <w:rsid w:val="00B9001C"/>
    <w:rsid w:val="00B92C2A"/>
    <w:rsid w:val="00B953DC"/>
    <w:rsid w:val="00BA0485"/>
    <w:rsid w:val="00BA45C4"/>
    <w:rsid w:val="00BA708F"/>
    <w:rsid w:val="00BB5FDA"/>
    <w:rsid w:val="00BB72A9"/>
    <w:rsid w:val="00BD21CB"/>
    <w:rsid w:val="00BD2A55"/>
    <w:rsid w:val="00BE2A2E"/>
    <w:rsid w:val="00BF06C3"/>
    <w:rsid w:val="00BF2150"/>
    <w:rsid w:val="00C00B29"/>
    <w:rsid w:val="00C3350E"/>
    <w:rsid w:val="00C34DDF"/>
    <w:rsid w:val="00C356C0"/>
    <w:rsid w:val="00C36A1B"/>
    <w:rsid w:val="00C41572"/>
    <w:rsid w:val="00C428C2"/>
    <w:rsid w:val="00C459CF"/>
    <w:rsid w:val="00C56839"/>
    <w:rsid w:val="00C60114"/>
    <w:rsid w:val="00C63CCF"/>
    <w:rsid w:val="00C64394"/>
    <w:rsid w:val="00C657D5"/>
    <w:rsid w:val="00C67C93"/>
    <w:rsid w:val="00C74302"/>
    <w:rsid w:val="00C7471A"/>
    <w:rsid w:val="00C7668C"/>
    <w:rsid w:val="00C85DD0"/>
    <w:rsid w:val="00C85F9C"/>
    <w:rsid w:val="00C879CE"/>
    <w:rsid w:val="00C935B9"/>
    <w:rsid w:val="00C9514E"/>
    <w:rsid w:val="00C96AB5"/>
    <w:rsid w:val="00CA7BEB"/>
    <w:rsid w:val="00CC3B12"/>
    <w:rsid w:val="00CC62BE"/>
    <w:rsid w:val="00CC678C"/>
    <w:rsid w:val="00CE13B0"/>
    <w:rsid w:val="00CE4694"/>
    <w:rsid w:val="00CF7732"/>
    <w:rsid w:val="00D044EE"/>
    <w:rsid w:val="00D1634B"/>
    <w:rsid w:val="00D248B6"/>
    <w:rsid w:val="00D2518C"/>
    <w:rsid w:val="00D2562C"/>
    <w:rsid w:val="00D2718F"/>
    <w:rsid w:val="00D27A74"/>
    <w:rsid w:val="00D3105A"/>
    <w:rsid w:val="00D35677"/>
    <w:rsid w:val="00D37144"/>
    <w:rsid w:val="00D3720F"/>
    <w:rsid w:val="00D42C59"/>
    <w:rsid w:val="00D449E4"/>
    <w:rsid w:val="00D57C37"/>
    <w:rsid w:val="00D624BD"/>
    <w:rsid w:val="00D67651"/>
    <w:rsid w:val="00D73F02"/>
    <w:rsid w:val="00D83B8B"/>
    <w:rsid w:val="00D90611"/>
    <w:rsid w:val="00D92FED"/>
    <w:rsid w:val="00DA5BF6"/>
    <w:rsid w:val="00DC09EB"/>
    <w:rsid w:val="00DC1977"/>
    <w:rsid w:val="00DF3331"/>
    <w:rsid w:val="00E01C22"/>
    <w:rsid w:val="00E1011D"/>
    <w:rsid w:val="00E172D1"/>
    <w:rsid w:val="00E2179F"/>
    <w:rsid w:val="00E43824"/>
    <w:rsid w:val="00E43C4D"/>
    <w:rsid w:val="00E43D17"/>
    <w:rsid w:val="00E45959"/>
    <w:rsid w:val="00E45ACA"/>
    <w:rsid w:val="00E46EA4"/>
    <w:rsid w:val="00E47C8B"/>
    <w:rsid w:val="00E56493"/>
    <w:rsid w:val="00E57774"/>
    <w:rsid w:val="00E650C4"/>
    <w:rsid w:val="00E67AAB"/>
    <w:rsid w:val="00E70BEC"/>
    <w:rsid w:val="00E720BB"/>
    <w:rsid w:val="00E877E0"/>
    <w:rsid w:val="00E92B17"/>
    <w:rsid w:val="00E93C91"/>
    <w:rsid w:val="00E950A0"/>
    <w:rsid w:val="00E97CAC"/>
    <w:rsid w:val="00EA10EF"/>
    <w:rsid w:val="00EA2D2E"/>
    <w:rsid w:val="00EC30F0"/>
    <w:rsid w:val="00EC4CF7"/>
    <w:rsid w:val="00ED40F4"/>
    <w:rsid w:val="00ED4C7D"/>
    <w:rsid w:val="00EE6CB6"/>
    <w:rsid w:val="00EF377A"/>
    <w:rsid w:val="00EF6124"/>
    <w:rsid w:val="00F12CB4"/>
    <w:rsid w:val="00F12E61"/>
    <w:rsid w:val="00F466DF"/>
    <w:rsid w:val="00F52822"/>
    <w:rsid w:val="00F7203C"/>
    <w:rsid w:val="00F725C4"/>
    <w:rsid w:val="00F73098"/>
    <w:rsid w:val="00F921AD"/>
    <w:rsid w:val="00F93C92"/>
    <w:rsid w:val="00F9503E"/>
    <w:rsid w:val="00F96619"/>
    <w:rsid w:val="00F97448"/>
    <w:rsid w:val="00FB3829"/>
    <w:rsid w:val="00FB3FBD"/>
    <w:rsid w:val="00FB721C"/>
    <w:rsid w:val="00FD3103"/>
    <w:rsid w:val="00FE5116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3113FD"/>
  <w15:docId w15:val="{0F079E6C-9B1C-4997-A633-0844B8CC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11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703E9"/>
    <w:pPr>
      <w:keepNext/>
      <w:ind w:firstLine="561"/>
      <w:jc w:val="both"/>
      <w:outlineLvl w:val="0"/>
    </w:pPr>
    <w:rPr>
      <w:rFonts w:ascii="Tahoma" w:hAnsi="Tahoma"/>
      <w:b/>
      <w:bCs/>
      <w:sz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E4A7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E4A7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8808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808F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F7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A40C47"/>
    <w:pPr>
      <w:spacing w:after="120" w:line="480" w:lineRule="auto"/>
      <w:ind w:left="283"/>
    </w:pPr>
    <w:rPr>
      <w:rFonts w:ascii="Calibri" w:hAnsi="Calibri"/>
      <w:sz w:val="20"/>
      <w:szCs w:val="20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0C47"/>
    <w:rPr>
      <w:rFonts w:ascii="Calibri" w:hAnsi="Calibri"/>
      <w:lang w:val="x-none"/>
    </w:rPr>
  </w:style>
  <w:style w:type="paragraph" w:styleId="PargrafodaLista">
    <w:name w:val="List Paragraph"/>
    <w:basedOn w:val="Normal"/>
    <w:uiPriority w:val="34"/>
    <w:qFormat/>
    <w:rsid w:val="002A7DF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8703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703E9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703E9"/>
    <w:rPr>
      <w:rFonts w:ascii="Tahoma" w:hAnsi="Tahoma"/>
      <w:b/>
      <w:bCs/>
      <w:szCs w:val="24"/>
      <w:lang w:val="x-none"/>
    </w:rPr>
  </w:style>
  <w:style w:type="paragraph" w:styleId="SemEspaamento">
    <w:name w:val="No Spacing"/>
    <w:uiPriority w:val="1"/>
    <w:qFormat/>
    <w:rsid w:val="008703E9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69703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9703C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91A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162-1E1B-45B4-AD28-9866F2BF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881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N˚____, de 24 de janeiro de 2005</vt:lpstr>
    </vt:vector>
  </TitlesOfParts>
  <Company>Microsoft</Company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N˚____, de 24 de janeiro de 2005</dc:title>
  <dc:creator>Gilvan George</dc:creator>
  <cp:lastModifiedBy>Usuário do Windows</cp:lastModifiedBy>
  <cp:revision>4</cp:revision>
  <cp:lastPrinted>2013-11-05T12:23:00Z</cp:lastPrinted>
  <dcterms:created xsi:type="dcterms:W3CDTF">2020-03-25T12:12:00Z</dcterms:created>
  <dcterms:modified xsi:type="dcterms:W3CDTF">2020-03-25T23:08:00Z</dcterms:modified>
</cp:coreProperties>
</file>