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F3895" w:rsidRPr="00E6266E" w:rsidRDefault="006F3895" w:rsidP="00E6266E">
      <w:pPr>
        <w:rPr>
          <w:rFonts w:ascii="Garamond" w:hAnsi="Garamond"/>
          <w:sz w:val="26"/>
          <w:szCs w:val="26"/>
        </w:rPr>
      </w:pPr>
    </w:p>
    <w:p w:rsidR="00E6266E" w:rsidRPr="00E6266E" w:rsidRDefault="00E6266E" w:rsidP="00E6266E">
      <w:pPr>
        <w:spacing w:line="360" w:lineRule="auto"/>
        <w:jc w:val="center"/>
        <w:rPr>
          <w:rFonts w:ascii="Garamond" w:hAnsi="Garamond"/>
          <w:b/>
          <w:bCs/>
          <w:sz w:val="26"/>
          <w:szCs w:val="26"/>
          <w:lang w:val="pt-BR"/>
        </w:rPr>
      </w:pPr>
    </w:p>
    <w:p w:rsidR="00E6266E" w:rsidRPr="00E6266E" w:rsidRDefault="00E6266E" w:rsidP="00E6266E">
      <w:pPr>
        <w:spacing w:line="360" w:lineRule="auto"/>
        <w:jc w:val="center"/>
        <w:rPr>
          <w:rFonts w:ascii="Garamond" w:hAnsi="Garamond"/>
          <w:b/>
          <w:bCs/>
          <w:sz w:val="26"/>
          <w:szCs w:val="26"/>
          <w:lang w:val="pt-BR"/>
        </w:rPr>
      </w:pPr>
      <w:r w:rsidRPr="00E6266E">
        <w:rPr>
          <w:rFonts w:ascii="Garamond" w:hAnsi="Garamond"/>
          <w:b/>
          <w:bCs/>
          <w:sz w:val="26"/>
          <w:szCs w:val="26"/>
          <w:lang w:val="pt-BR"/>
        </w:rPr>
        <w:t>PROJETO DE LEI Nº_____ /2020</w:t>
      </w:r>
    </w:p>
    <w:p w:rsidR="00E6266E" w:rsidRPr="00E6266E" w:rsidRDefault="00E6266E" w:rsidP="00E6266E">
      <w:pPr>
        <w:ind w:left="4950"/>
        <w:jc w:val="both"/>
        <w:rPr>
          <w:rFonts w:ascii="Garamond" w:hAnsi="Garamond"/>
          <w:b/>
          <w:sz w:val="26"/>
          <w:szCs w:val="26"/>
          <w:lang w:val="pt-BR"/>
        </w:rPr>
      </w:pPr>
    </w:p>
    <w:p w:rsidR="00E6266E" w:rsidRPr="00E6266E" w:rsidRDefault="00E6266E" w:rsidP="00E6266E">
      <w:pPr>
        <w:ind w:left="4950"/>
        <w:jc w:val="both"/>
        <w:rPr>
          <w:rFonts w:ascii="Garamond" w:hAnsi="Garamond"/>
          <w:b/>
          <w:sz w:val="26"/>
          <w:szCs w:val="26"/>
          <w:lang w:val="pt-BR"/>
        </w:rPr>
      </w:pPr>
    </w:p>
    <w:p w:rsidR="00E6266E" w:rsidRPr="00E6266E" w:rsidRDefault="00E6266E" w:rsidP="00E6266E">
      <w:pPr>
        <w:ind w:left="4950"/>
        <w:jc w:val="both"/>
        <w:rPr>
          <w:rFonts w:ascii="Garamond" w:hAnsi="Garamond"/>
          <w:sz w:val="26"/>
          <w:szCs w:val="26"/>
          <w:lang w:val="pt-BR"/>
        </w:rPr>
      </w:pPr>
      <w:r w:rsidRPr="00E6266E">
        <w:rPr>
          <w:rFonts w:ascii="Garamond" w:hAnsi="Garamond"/>
          <w:b/>
          <w:sz w:val="26"/>
          <w:szCs w:val="26"/>
          <w:lang w:val="pt-BR"/>
        </w:rPr>
        <w:t>EMENTA:</w:t>
      </w:r>
      <w:r w:rsidRPr="00E6266E">
        <w:rPr>
          <w:rFonts w:ascii="Garamond" w:hAnsi="Garamond"/>
          <w:sz w:val="26"/>
          <w:szCs w:val="26"/>
          <w:lang w:val="pt-BR"/>
        </w:rPr>
        <w:t xml:space="preserve"> </w:t>
      </w:r>
      <w:bookmarkStart w:id="0" w:name="_GoBack"/>
      <w:r w:rsidRPr="00E6266E">
        <w:rPr>
          <w:rFonts w:ascii="Garamond" w:hAnsi="Garamond"/>
          <w:sz w:val="26"/>
          <w:szCs w:val="26"/>
          <w:lang w:val="pt-BR"/>
        </w:rPr>
        <w:t xml:space="preserve">Modifica o nome da Rua Travessa </w:t>
      </w:r>
      <w:proofErr w:type="spellStart"/>
      <w:r w:rsidRPr="00E6266E">
        <w:rPr>
          <w:rFonts w:ascii="Garamond" w:hAnsi="Garamond"/>
          <w:sz w:val="26"/>
          <w:szCs w:val="26"/>
          <w:lang w:val="pt-BR"/>
        </w:rPr>
        <w:t>Caravan</w:t>
      </w:r>
      <w:proofErr w:type="spellEnd"/>
      <w:r w:rsidRPr="00E6266E">
        <w:rPr>
          <w:rFonts w:ascii="Garamond" w:hAnsi="Garamond"/>
          <w:sz w:val="26"/>
          <w:szCs w:val="26"/>
          <w:lang w:val="pt-BR"/>
        </w:rPr>
        <w:t xml:space="preserve"> para denominar Rua Maria Luiza </w:t>
      </w:r>
      <w:proofErr w:type="spellStart"/>
      <w:r w:rsidRPr="00E6266E">
        <w:rPr>
          <w:rFonts w:ascii="Garamond" w:hAnsi="Garamond"/>
          <w:sz w:val="26"/>
          <w:szCs w:val="26"/>
          <w:lang w:val="pt-BR"/>
        </w:rPr>
        <w:t>Docelina</w:t>
      </w:r>
      <w:proofErr w:type="spellEnd"/>
      <w:r w:rsidRPr="00E6266E">
        <w:rPr>
          <w:rFonts w:ascii="Garamond" w:hAnsi="Garamond"/>
          <w:sz w:val="26"/>
          <w:szCs w:val="26"/>
          <w:lang w:val="pt-BR"/>
        </w:rPr>
        <w:t xml:space="preserve"> Alencar Barros e dá outras providências.</w:t>
      </w:r>
    </w:p>
    <w:bookmarkEnd w:id="0"/>
    <w:p w:rsidR="00E6266E" w:rsidRPr="00E6266E" w:rsidRDefault="00E6266E" w:rsidP="00E6266E">
      <w:pPr>
        <w:spacing w:line="360" w:lineRule="auto"/>
        <w:ind w:left="4950"/>
        <w:jc w:val="both"/>
        <w:rPr>
          <w:rFonts w:ascii="Garamond" w:hAnsi="Garamond"/>
          <w:sz w:val="26"/>
          <w:szCs w:val="26"/>
          <w:lang w:val="pt-BR"/>
        </w:rPr>
      </w:pPr>
    </w:p>
    <w:p w:rsidR="00E6266E" w:rsidRPr="00E6266E" w:rsidRDefault="00E6266E" w:rsidP="00E6266E">
      <w:pPr>
        <w:spacing w:line="360" w:lineRule="auto"/>
        <w:ind w:left="4950"/>
        <w:jc w:val="both"/>
        <w:rPr>
          <w:rFonts w:ascii="Garamond" w:hAnsi="Garamond"/>
          <w:sz w:val="26"/>
          <w:szCs w:val="26"/>
          <w:lang w:val="pt-BR"/>
        </w:rPr>
      </w:pPr>
    </w:p>
    <w:p w:rsidR="00E6266E" w:rsidRPr="00E6266E" w:rsidRDefault="00E6266E" w:rsidP="00E6266E">
      <w:pPr>
        <w:spacing w:line="360" w:lineRule="auto"/>
        <w:jc w:val="both"/>
        <w:rPr>
          <w:rFonts w:ascii="Garamond" w:hAnsi="Garamond"/>
          <w:sz w:val="26"/>
          <w:szCs w:val="26"/>
          <w:lang w:val="pt-BR"/>
        </w:rPr>
      </w:pPr>
      <w:r w:rsidRPr="00E6266E">
        <w:rPr>
          <w:rFonts w:ascii="Garamond" w:hAnsi="Garamond"/>
          <w:sz w:val="26"/>
          <w:szCs w:val="26"/>
          <w:lang w:val="pt-BR"/>
        </w:rPr>
        <w:t xml:space="preserve">O Vereador que subscreve, no uso das atribuições legislativas, propõe à </w:t>
      </w:r>
      <w:r w:rsidRPr="00E6266E">
        <w:rPr>
          <w:rFonts w:ascii="Garamond" w:hAnsi="Garamond"/>
          <w:b/>
          <w:sz w:val="26"/>
          <w:szCs w:val="26"/>
          <w:lang w:val="pt-BR"/>
        </w:rPr>
        <w:t>CÂMARA MUNICIPAL DE VEREADORES DE SALGUEIRO</w:t>
      </w:r>
      <w:r w:rsidRPr="00E6266E">
        <w:rPr>
          <w:rFonts w:ascii="Garamond" w:hAnsi="Garamond"/>
          <w:sz w:val="26"/>
          <w:szCs w:val="26"/>
          <w:lang w:val="pt-BR"/>
        </w:rPr>
        <w:t>, o seguinte Projeto de Lei:</w:t>
      </w:r>
    </w:p>
    <w:p w:rsidR="00E6266E" w:rsidRPr="00E6266E" w:rsidRDefault="00E6266E" w:rsidP="00E6266E">
      <w:pPr>
        <w:autoSpaceDE w:val="0"/>
        <w:autoSpaceDN w:val="0"/>
        <w:adjustRightInd w:val="0"/>
        <w:jc w:val="both"/>
        <w:rPr>
          <w:rFonts w:ascii="Garamond" w:hAnsi="Garamond" w:cs="Calibri-Bold"/>
          <w:b/>
          <w:bCs/>
          <w:sz w:val="26"/>
          <w:szCs w:val="26"/>
          <w:lang w:val="pt-BR"/>
        </w:rPr>
      </w:pPr>
    </w:p>
    <w:p w:rsidR="00E6266E" w:rsidRPr="00E6266E" w:rsidRDefault="00E6266E" w:rsidP="00E6266E">
      <w:pPr>
        <w:autoSpaceDE w:val="0"/>
        <w:autoSpaceDN w:val="0"/>
        <w:adjustRightInd w:val="0"/>
        <w:jc w:val="both"/>
        <w:rPr>
          <w:rFonts w:ascii="Garamond" w:hAnsi="Garamond" w:cs="Calibri-Bold"/>
          <w:b/>
          <w:bCs/>
          <w:sz w:val="26"/>
          <w:szCs w:val="26"/>
          <w:lang w:val="pt-BR"/>
        </w:rPr>
      </w:pPr>
    </w:p>
    <w:p w:rsidR="00E6266E" w:rsidRPr="00E6266E" w:rsidRDefault="00E6266E" w:rsidP="00E6266E">
      <w:pPr>
        <w:jc w:val="both"/>
        <w:rPr>
          <w:rFonts w:ascii="Garamond" w:hAnsi="Garamond"/>
          <w:sz w:val="26"/>
          <w:szCs w:val="26"/>
          <w:lang w:val="pt-BR"/>
        </w:rPr>
      </w:pPr>
      <w:r w:rsidRPr="00E6266E">
        <w:rPr>
          <w:rFonts w:ascii="Garamond" w:hAnsi="Garamond" w:cs="Calibri-Bold"/>
          <w:b/>
          <w:bCs/>
          <w:sz w:val="26"/>
          <w:szCs w:val="26"/>
          <w:lang w:val="pt-BR"/>
        </w:rPr>
        <w:t xml:space="preserve">Art. 1º </w:t>
      </w:r>
      <w:r w:rsidRPr="00E6266E">
        <w:rPr>
          <w:rFonts w:ascii="Garamond" w:hAnsi="Garamond"/>
          <w:sz w:val="26"/>
          <w:szCs w:val="26"/>
          <w:lang w:val="pt-BR"/>
        </w:rPr>
        <w:t xml:space="preserve">Passa a denominar-se Rua Maria Luiza </w:t>
      </w:r>
      <w:proofErr w:type="spellStart"/>
      <w:r w:rsidRPr="00E6266E">
        <w:rPr>
          <w:rFonts w:ascii="Garamond" w:hAnsi="Garamond"/>
          <w:sz w:val="26"/>
          <w:szCs w:val="26"/>
          <w:lang w:val="pt-BR"/>
        </w:rPr>
        <w:t>Docelina</w:t>
      </w:r>
      <w:proofErr w:type="spellEnd"/>
      <w:r w:rsidRPr="00E6266E">
        <w:rPr>
          <w:rFonts w:ascii="Garamond" w:hAnsi="Garamond"/>
          <w:sz w:val="26"/>
          <w:szCs w:val="26"/>
          <w:lang w:val="pt-BR"/>
        </w:rPr>
        <w:t xml:space="preserve"> Alencar Barros a Rua </w:t>
      </w:r>
      <w:r>
        <w:rPr>
          <w:rFonts w:ascii="Garamond" w:hAnsi="Garamond"/>
          <w:sz w:val="26"/>
          <w:szCs w:val="26"/>
          <w:lang w:val="pt-BR"/>
        </w:rPr>
        <w:t xml:space="preserve">Travessa </w:t>
      </w:r>
      <w:proofErr w:type="spellStart"/>
      <w:r>
        <w:rPr>
          <w:rFonts w:ascii="Garamond" w:hAnsi="Garamond"/>
          <w:sz w:val="26"/>
          <w:szCs w:val="26"/>
          <w:lang w:val="pt-BR"/>
        </w:rPr>
        <w:t>Caravan</w:t>
      </w:r>
      <w:proofErr w:type="spellEnd"/>
      <w:r>
        <w:rPr>
          <w:rFonts w:ascii="Garamond" w:hAnsi="Garamond"/>
          <w:sz w:val="26"/>
          <w:szCs w:val="26"/>
          <w:lang w:val="pt-BR"/>
        </w:rPr>
        <w:t>,</w:t>
      </w:r>
      <w:r w:rsidRPr="00E6266E">
        <w:rPr>
          <w:rFonts w:ascii="Garamond" w:hAnsi="Garamond"/>
          <w:sz w:val="26"/>
          <w:szCs w:val="26"/>
          <w:lang w:val="pt-BR"/>
        </w:rPr>
        <w:t xml:space="preserve"> situada no Bairro da Primavera.</w:t>
      </w:r>
    </w:p>
    <w:p w:rsidR="00E6266E" w:rsidRPr="00E6266E" w:rsidRDefault="00E6266E" w:rsidP="00E6266E">
      <w:pPr>
        <w:jc w:val="both"/>
        <w:rPr>
          <w:rFonts w:ascii="Garamond" w:hAnsi="Garamond"/>
          <w:sz w:val="26"/>
          <w:szCs w:val="26"/>
          <w:lang w:val="pt-BR"/>
        </w:rPr>
      </w:pPr>
    </w:p>
    <w:p w:rsidR="00E6266E" w:rsidRPr="00E6266E" w:rsidRDefault="00E6266E" w:rsidP="00E6266E">
      <w:pPr>
        <w:jc w:val="both"/>
        <w:rPr>
          <w:rFonts w:ascii="Garamond" w:hAnsi="Garamond"/>
          <w:sz w:val="26"/>
          <w:szCs w:val="26"/>
          <w:lang w:val="pt-BR"/>
        </w:rPr>
      </w:pPr>
      <w:r w:rsidRPr="00E6266E">
        <w:rPr>
          <w:rFonts w:ascii="Garamond" w:hAnsi="Garamond"/>
          <w:b/>
          <w:sz w:val="26"/>
          <w:szCs w:val="26"/>
          <w:lang w:val="pt-BR"/>
        </w:rPr>
        <w:t>Art. 2º</w:t>
      </w:r>
      <w:r w:rsidRPr="00E6266E">
        <w:rPr>
          <w:rFonts w:ascii="Garamond" w:hAnsi="Garamond"/>
          <w:sz w:val="26"/>
          <w:szCs w:val="26"/>
          <w:lang w:val="pt-BR"/>
        </w:rPr>
        <w:t xml:space="preserve"> Os anexos desta lei apresentam todos os requisitos exigidos para a nova denominação. </w:t>
      </w:r>
    </w:p>
    <w:p w:rsidR="00E6266E" w:rsidRPr="00E6266E" w:rsidRDefault="00E6266E" w:rsidP="00E6266E">
      <w:pPr>
        <w:jc w:val="both"/>
        <w:rPr>
          <w:rFonts w:ascii="Garamond" w:hAnsi="Garamond"/>
          <w:b/>
          <w:sz w:val="26"/>
          <w:szCs w:val="26"/>
          <w:lang w:val="pt-BR"/>
        </w:rPr>
      </w:pPr>
    </w:p>
    <w:p w:rsidR="00E6266E" w:rsidRPr="00E6266E" w:rsidRDefault="00E6266E" w:rsidP="00E6266E">
      <w:pPr>
        <w:jc w:val="both"/>
        <w:rPr>
          <w:rFonts w:ascii="Garamond" w:hAnsi="Garamond"/>
          <w:sz w:val="26"/>
          <w:szCs w:val="26"/>
          <w:lang w:val="pt-BR"/>
        </w:rPr>
      </w:pPr>
      <w:r>
        <w:rPr>
          <w:rFonts w:ascii="Garamond" w:hAnsi="Garamond"/>
          <w:b/>
          <w:sz w:val="26"/>
          <w:szCs w:val="26"/>
          <w:lang w:val="pt-BR"/>
        </w:rPr>
        <w:t>Art. 3</w:t>
      </w:r>
      <w:r w:rsidRPr="00E6266E">
        <w:rPr>
          <w:rFonts w:ascii="Garamond" w:hAnsi="Garamond"/>
          <w:b/>
          <w:sz w:val="26"/>
          <w:szCs w:val="26"/>
          <w:lang w:val="pt-BR"/>
        </w:rPr>
        <w:t>º</w:t>
      </w:r>
      <w:r w:rsidRPr="00E6266E">
        <w:rPr>
          <w:rFonts w:ascii="Garamond" w:hAnsi="Garamond"/>
          <w:b/>
          <w:sz w:val="26"/>
          <w:szCs w:val="26"/>
          <w:lang w:val="pt-BR"/>
        </w:rPr>
        <w:t xml:space="preserve"> </w:t>
      </w:r>
      <w:r w:rsidRPr="00E6266E">
        <w:rPr>
          <w:rFonts w:ascii="Garamond" w:hAnsi="Garamond"/>
          <w:sz w:val="26"/>
          <w:szCs w:val="26"/>
          <w:lang w:val="pt-BR"/>
        </w:rPr>
        <w:t>As despesas específicas, correrão à conta de dotações orçamentárias da municipalidade.</w:t>
      </w:r>
    </w:p>
    <w:p w:rsidR="00E6266E" w:rsidRPr="00E6266E" w:rsidRDefault="00E6266E" w:rsidP="00E6266E">
      <w:pPr>
        <w:jc w:val="both"/>
        <w:rPr>
          <w:rFonts w:ascii="Garamond" w:hAnsi="Garamond"/>
          <w:b/>
          <w:sz w:val="26"/>
          <w:szCs w:val="26"/>
          <w:lang w:val="pt-BR"/>
        </w:rPr>
      </w:pPr>
    </w:p>
    <w:p w:rsidR="00E6266E" w:rsidRPr="00E6266E" w:rsidRDefault="00E6266E" w:rsidP="00E6266E">
      <w:pPr>
        <w:jc w:val="both"/>
        <w:rPr>
          <w:rFonts w:ascii="Garamond" w:hAnsi="Garamond"/>
          <w:sz w:val="26"/>
          <w:szCs w:val="26"/>
          <w:lang w:val="pt-BR"/>
        </w:rPr>
      </w:pPr>
      <w:r w:rsidRPr="00E6266E">
        <w:rPr>
          <w:rFonts w:ascii="Garamond" w:hAnsi="Garamond"/>
          <w:b/>
          <w:sz w:val="26"/>
          <w:szCs w:val="26"/>
          <w:lang w:val="pt-BR"/>
        </w:rPr>
        <w:t xml:space="preserve">Art. </w:t>
      </w:r>
      <w:r>
        <w:rPr>
          <w:rFonts w:ascii="Garamond" w:hAnsi="Garamond"/>
          <w:b/>
          <w:sz w:val="26"/>
          <w:szCs w:val="26"/>
          <w:lang w:val="pt-BR"/>
        </w:rPr>
        <w:t>4</w:t>
      </w:r>
      <w:r w:rsidRPr="00E6266E">
        <w:rPr>
          <w:rFonts w:ascii="Garamond" w:hAnsi="Garamond"/>
          <w:b/>
          <w:sz w:val="26"/>
          <w:szCs w:val="26"/>
          <w:lang w:val="pt-BR"/>
        </w:rPr>
        <w:t>º</w:t>
      </w:r>
      <w:r w:rsidRPr="00E6266E">
        <w:rPr>
          <w:rFonts w:ascii="Garamond" w:hAnsi="Garamond"/>
          <w:b/>
          <w:sz w:val="26"/>
          <w:szCs w:val="26"/>
          <w:lang w:val="pt-BR"/>
        </w:rPr>
        <w:t xml:space="preserve"> </w:t>
      </w:r>
      <w:r w:rsidRPr="00E6266E">
        <w:rPr>
          <w:rFonts w:ascii="Garamond" w:hAnsi="Garamond"/>
          <w:sz w:val="26"/>
          <w:szCs w:val="26"/>
          <w:lang w:val="pt-BR"/>
        </w:rPr>
        <w:t>A lei entrará em vigor na data da sua publicação, revogando-se as disposições em contrário.</w:t>
      </w:r>
    </w:p>
    <w:p w:rsidR="00E6266E" w:rsidRPr="00E6266E" w:rsidRDefault="00E6266E" w:rsidP="00E6266E">
      <w:pPr>
        <w:autoSpaceDE w:val="0"/>
        <w:autoSpaceDN w:val="0"/>
        <w:adjustRightInd w:val="0"/>
        <w:jc w:val="both"/>
        <w:rPr>
          <w:rFonts w:ascii="Garamond" w:hAnsi="Garamond" w:cs="Arial"/>
          <w:sz w:val="26"/>
          <w:szCs w:val="26"/>
          <w:shd w:val="clear" w:color="auto" w:fill="FFFFFF"/>
          <w:lang w:val="pt-BR"/>
        </w:rPr>
      </w:pPr>
    </w:p>
    <w:p w:rsidR="00E6266E" w:rsidRPr="00E6266E" w:rsidRDefault="00E6266E" w:rsidP="00E6266E">
      <w:pPr>
        <w:autoSpaceDE w:val="0"/>
        <w:autoSpaceDN w:val="0"/>
        <w:adjustRightInd w:val="0"/>
        <w:jc w:val="both"/>
        <w:rPr>
          <w:rFonts w:ascii="Garamond" w:hAnsi="Garamond"/>
          <w:sz w:val="26"/>
          <w:szCs w:val="26"/>
          <w:lang w:val="pt-BR"/>
        </w:rPr>
      </w:pPr>
    </w:p>
    <w:p w:rsidR="00E6266E" w:rsidRPr="00E6266E" w:rsidRDefault="00E6266E" w:rsidP="00E6266E">
      <w:pPr>
        <w:spacing w:line="360" w:lineRule="auto"/>
        <w:jc w:val="center"/>
        <w:rPr>
          <w:rFonts w:ascii="Garamond" w:hAnsi="Garamond"/>
          <w:sz w:val="26"/>
          <w:szCs w:val="26"/>
          <w:lang w:val="pt-BR"/>
        </w:rPr>
      </w:pPr>
      <w:r w:rsidRPr="00E6266E">
        <w:rPr>
          <w:rFonts w:ascii="Garamond" w:hAnsi="Garamond"/>
          <w:sz w:val="26"/>
          <w:szCs w:val="26"/>
          <w:lang w:val="pt-BR"/>
        </w:rPr>
        <w:t>Salgueiro, 27 de julho de 2020.</w:t>
      </w:r>
    </w:p>
    <w:p w:rsidR="00E6266E" w:rsidRPr="00E6266E" w:rsidRDefault="00E6266E" w:rsidP="00E6266E">
      <w:pPr>
        <w:jc w:val="center"/>
        <w:rPr>
          <w:rFonts w:ascii="Garamond" w:hAnsi="Garamond"/>
          <w:b/>
          <w:i/>
          <w:sz w:val="26"/>
          <w:szCs w:val="26"/>
          <w:lang w:val="pt-BR"/>
        </w:rPr>
      </w:pPr>
    </w:p>
    <w:p w:rsidR="00E6266E" w:rsidRPr="00E6266E" w:rsidRDefault="00E6266E" w:rsidP="00E6266E">
      <w:pPr>
        <w:jc w:val="center"/>
        <w:rPr>
          <w:rFonts w:ascii="Garamond" w:hAnsi="Garamond"/>
          <w:b/>
          <w:i/>
          <w:sz w:val="26"/>
          <w:szCs w:val="26"/>
          <w:lang w:val="pt-BR"/>
        </w:rPr>
      </w:pPr>
    </w:p>
    <w:p w:rsidR="00E6266E" w:rsidRPr="00E6266E" w:rsidRDefault="00E6266E" w:rsidP="00E6266E">
      <w:pPr>
        <w:jc w:val="center"/>
        <w:rPr>
          <w:rFonts w:ascii="Garamond" w:hAnsi="Garamond"/>
          <w:b/>
          <w:i/>
          <w:sz w:val="26"/>
          <w:szCs w:val="26"/>
          <w:lang w:val="pt-BR"/>
        </w:rPr>
      </w:pPr>
    </w:p>
    <w:p w:rsidR="00E6266E" w:rsidRPr="00E6266E" w:rsidRDefault="00E6266E" w:rsidP="00E6266E">
      <w:pPr>
        <w:jc w:val="center"/>
        <w:rPr>
          <w:rFonts w:ascii="Garamond" w:hAnsi="Garamond"/>
          <w:b/>
          <w:i/>
          <w:sz w:val="26"/>
          <w:szCs w:val="26"/>
          <w:lang w:val="pt-BR"/>
        </w:rPr>
      </w:pPr>
      <w:r w:rsidRPr="00E6266E">
        <w:rPr>
          <w:rFonts w:ascii="Garamond" w:hAnsi="Garamond"/>
          <w:b/>
          <w:i/>
          <w:sz w:val="26"/>
          <w:szCs w:val="26"/>
          <w:lang w:val="pt-BR"/>
        </w:rPr>
        <w:t>Flávio Epaminondas de Lima Barros</w:t>
      </w:r>
    </w:p>
    <w:p w:rsidR="00E6266E" w:rsidRPr="00E6266E" w:rsidRDefault="00E6266E" w:rsidP="00E6266E">
      <w:pPr>
        <w:jc w:val="center"/>
        <w:rPr>
          <w:rFonts w:ascii="Garamond" w:hAnsi="Garamond"/>
          <w:sz w:val="26"/>
          <w:szCs w:val="26"/>
        </w:rPr>
      </w:pPr>
      <w:proofErr w:type="spellStart"/>
      <w:r w:rsidRPr="00E6266E">
        <w:rPr>
          <w:rFonts w:ascii="Garamond" w:hAnsi="Garamond"/>
          <w:sz w:val="26"/>
          <w:szCs w:val="26"/>
        </w:rPr>
        <w:t>Vereador</w:t>
      </w:r>
      <w:proofErr w:type="spellEnd"/>
      <w:r w:rsidRPr="00E6266E">
        <w:rPr>
          <w:rFonts w:ascii="Garamond" w:hAnsi="Garamond"/>
          <w:sz w:val="26"/>
          <w:szCs w:val="26"/>
        </w:rPr>
        <w:t xml:space="preserve"> </w:t>
      </w:r>
      <w:proofErr w:type="spellStart"/>
      <w:r w:rsidRPr="00E6266E">
        <w:rPr>
          <w:rFonts w:ascii="Garamond" w:hAnsi="Garamond"/>
          <w:sz w:val="26"/>
          <w:szCs w:val="26"/>
        </w:rPr>
        <w:t>Flavinho</w:t>
      </w:r>
      <w:proofErr w:type="spellEnd"/>
    </w:p>
    <w:p w:rsidR="00E6266E" w:rsidRPr="00E6266E" w:rsidRDefault="00E6266E" w:rsidP="00E6266E">
      <w:pPr>
        <w:jc w:val="both"/>
        <w:rPr>
          <w:rFonts w:ascii="Garamond" w:hAnsi="Garamond"/>
          <w:b/>
          <w:sz w:val="26"/>
          <w:szCs w:val="26"/>
          <w:u w:val="single"/>
        </w:rPr>
      </w:pPr>
    </w:p>
    <w:p w:rsidR="00E6266E" w:rsidRPr="00E6266E" w:rsidRDefault="00E6266E" w:rsidP="00E6266E">
      <w:pPr>
        <w:rPr>
          <w:rFonts w:ascii="Garamond" w:hAnsi="Garamond"/>
          <w:sz w:val="26"/>
          <w:szCs w:val="26"/>
        </w:rPr>
      </w:pPr>
    </w:p>
    <w:sectPr w:rsidR="00E6266E" w:rsidRPr="00E6266E" w:rsidSect="00767865">
      <w:headerReference w:type="default" r:id="rId7"/>
      <w:footerReference w:type="default" r:id="rId8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70F" w:rsidRDefault="00D5470F" w:rsidP="004E1410">
      <w:r>
        <w:separator/>
      </w:r>
    </w:p>
  </w:endnote>
  <w:endnote w:type="continuationSeparator" w:id="0">
    <w:p w:rsidR="00D5470F" w:rsidRDefault="00D5470F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688" w:rsidRPr="008356E2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Pr="008356E2" w:rsidRDefault="00E8499E" w:rsidP="00767865">
    <w:pPr>
      <w:pStyle w:val="Rodap"/>
      <w:jc w:val="center"/>
      <w:rPr>
        <w:rFonts w:ascii="Garamond" w:eastAsia="Arial Narrow" w:hAnsi="Garamond" w:cs="Arial Narrow"/>
        <w:sz w:val="16"/>
        <w:szCs w:val="16"/>
      </w:rPr>
    </w:pPr>
    <w:r w:rsidRPr="008356E2">
      <w:rPr>
        <w:rFonts w:ascii="Garamond" w:eastAsia="Arial Narrow" w:hAnsi="Garamond" w:cs="Arial Narrow"/>
        <w:sz w:val="16"/>
        <w:szCs w:val="16"/>
        <w:lang w:val="pt-PT"/>
      </w:rPr>
      <w:t>PRAÇA PROFESSOR URBANO GOMES DE SÁ</w:t>
    </w:r>
    <w:r w:rsidR="001075DF">
      <w:rPr>
        <w:rFonts w:ascii="Garamond" w:eastAsia="Arial Narrow" w:hAnsi="Garamond" w:cs="Arial Narrow"/>
        <w:sz w:val="16"/>
        <w:szCs w:val="16"/>
        <w:lang w:val="pt-PT"/>
      </w:rPr>
      <w:t>,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 xml:space="preserve"> N.º 14</w:t>
    </w:r>
    <w:r w:rsidR="001075DF">
      <w:rPr>
        <w:rFonts w:ascii="Garamond" w:eastAsia="Arial Narrow" w:hAnsi="Garamond" w:cs="Arial Narrow"/>
        <w:sz w:val="16"/>
        <w:szCs w:val="16"/>
      </w:rPr>
      <w:t>–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SANTOANTÔNIO – CEP 56.000-000</w:t>
    </w:r>
    <w:r w:rsidR="008356E2">
      <w:rPr>
        <w:rFonts w:ascii="Garamond" w:eastAsia="Arial Narrow" w:hAnsi="Garamond" w:cs="Arial Narrow"/>
        <w:sz w:val="16"/>
        <w:szCs w:val="16"/>
      </w:rPr>
      <w:t xml:space="preserve"> –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SALGUEIRO – PERNAMBUCO</w:t>
    </w:r>
  </w:p>
  <w:p w:rsidR="00767865" w:rsidRPr="008356E2" w:rsidRDefault="00E8499E" w:rsidP="008356E2">
    <w:pPr>
      <w:pStyle w:val="Rodap"/>
      <w:jc w:val="center"/>
      <w:rPr>
        <w:rFonts w:ascii="Garamond" w:eastAsia="Arial Narrow" w:hAnsi="Garamond" w:cs="Arial Narrow"/>
        <w:sz w:val="16"/>
        <w:szCs w:val="16"/>
        <w:lang w:val="pt-PT"/>
      </w:rPr>
    </w:pPr>
    <w:r w:rsidRPr="008356E2">
      <w:rPr>
        <w:rFonts w:ascii="Garamond" w:eastAsia="Arial Narrow" w:hAnsi="Garamond" w:cs="Arial Narrow"/>
        <w:sz w:val="16"/>
        <w:szCs w:val="16"/>
        <w:lang w:val="pt-PT"/>
      </w:rPr>
      <w:t xml:space="preserve">FONES (87)3871-0870 / </w:t>
    </w:r>
    <w:r w:rsidR="00916779" w:rsidRPr="008356E2">
      <w:rPr>
        <w:rFonts w:ascii="Garamond" w:eastAsia="Arial Narrow" w:hAnsi="Garamond" w:cs="Arial Narrow"/>
        <w:sz w:val="16"/>
        <w:szCs w:val="16"/>
        <w:lang w:val="pt-PT"/>
      </w:rPr>
      <w:t>3871-2794</w:t>
    </w:r>
    <w:r w:rsidR="001075DF">
      <w:rPr>
        <w:rFonts w:ascii="Garamond" w:eastAsia="Arial Narrow" w:hAnsi="Garamond" w:cs="Arial Narrow"/>
        <w:sz w:val="16"/>
        <w:szCs w:val="16"/>
        <w:lang w:val="pt-PT"/>
      </w:rPr>
      <w:t>–</w:t>
    </w:r>
    <w:r w:rsidR="00767865" w:rsidRPr="008356E2">
      <w:rPr>
        <w:rFonts w:ascii="Garamond" w:eastAsia="Arial Narrow" w:hAnsi="Garamond" w:cs="Arial Narrow"/>
        <w:sz w:val="16"/>
        <w:szCs w:val="16"/>
        <w:lang w:val="pt-PT"/>
      </w:rPr>
      <w:t xml:space="preserve">OUVIDORIA: 0800 2813230 – </w:t>
    </w:r>
    <w:hyperlink r:id="rId1" w:history="1">
      <w:r w:rsidR="008356E2" w:rsidRPr="008356E2">
        <w:rPr>
          <w:rStyle w:val="Hyperlink"/>
          <w:rFonts w:ascii="Garamond" w:eastAsia="Arial Narrow" w:hAnsi="Garamond" w:cs="Arial Narrow"/>
          <w:sz w:val="16"/>
          <w:szCs w:val="16"/>
          <w:u w:val="none"/>
          <w:lang w:val="pt-PT"/>
        </w:rPr>
        <w:t>www.salgueiro.pe.leg.br</w:t>
      </w:r>
    </w:hyperlink>
  </w:p>
  <w:p w:rsidR="008356E2" w:rsidRPr="001075DF" w:rsidRDefault="001075DF" w:rsidP="001075DF">
    <w:pPr>
      <w:pStyle w:val="Rodap"/>
      <w:tabs>
        <w:tab w:val="clear" w:pos="8504"/>
        <w:tab w:val="right" w:pos="9356"/>
      </w:tabs>
      <w:ind w:right="-852"/>
      <w:rPr>
        <w:rFonts w:ascii="Garamond" w:hAnsi="Garamond" w:cs="Arial"/>
        <w:sz w:val="16"/>
        <w:szCs w:val="16"/>
      </w:rPr>
    </w:pPr>
    <w:r>
      <w:rPr>
        <w:rFonts w:ascii="Garamond" w:hAnsi="Garamond" w:cs="Arial"/>
        <w:sz w:val="18"/>
        <w:szCs w:val="18"/>
      </w:rPr>
      <w:tab/>
    </w:r>
    <w:r w:rsidR="008356E2" w:rsidRPr="001075DF">
      <w:rPr>
        <w:rFonts w:ascii="Garamond" w:hAnsi="Garamond" w:cs="Arial"/>
        <w:sz w:val="16"/>
        <w:szCs w:val="16"/>
      </w:rPr>
      <w:t>CONTATOS DO VEREADOR</w:t>
    </w:r>
    <w:r w:rsidRPr="001075DF">
      <w:rPr>
        <w:rFonts w:ascii="Garamond" w:hAnsi="Garamond" w:cs="Arial"/>
        <w:sz w:val="16"/>
        <w:szCs w:val="16"/>
      </w:rPr>
      <w:t xml:space="preserve"> – FONES: </w:t>
    </w:r>
    <w:r w:rsidR="008356E2" w:rsidRPr="001075DF">
      <w:rPr>
        <w:rFonts w:ascii="Garamond" w:hAnsi="Garamond" w:cs="Arial"/>
        <w:sz w:val="16"/>
        <w:szCs w:val="16"/>
      </w:rPr>
      <w:t>(87)98831 5078 / 98110 5550 – E-MAIL: flavinhobarros@hotmail.com</w:t>
    </w:r>
  </w:p>
  <w:p w:rsidR="008356E2" w:rsidRPr="008356E2" w:rsidRDefault="008356E2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70F" w:rsidRDefault="00D5470F" w:rsidP="004E1410">
      <w:r>
        <w:separator/>
      </w:r>
    </w:p>
  </w:footnote>
  <w:footnote w:type="continuationSeparator" w:id="0">
    <w:p w:rsidR="00D5470F" w:rsidRDefault="00D5470F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865" w:rsidRDefault="00D5470F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sdt>
      <w:sdtPr>
        <w:rPr>
          <w:rFonts w:ascii="Arial Narrow" w:eastAsia="Arial Narrow" w:hAnsi="Arial Narrow" w:cs="Arial Narrow"/>
          <w:b/>
          <w:bCs/>
          <w:noProof/>
        </w:rPr>
        <w:id w:val="2065594131"/>
        <w:docPartObj>
          <w:docPartGallery w:val="Page Numbers (Margins)"/>
          <w:docPartUnique/>
        </w:docPartObj>
      </w:sdtPr>
      <w:sdtEndPr/>
      <w:sdtContent>
        <w:r w:rsidR="006F3895" w:rsidRPr="006F3895">
          <w:rPr>
            <w:rFonts w:ascii="Arial Narrow" w:eastAsia="Arial Narrow" w:hAnsi="Arial Narrow" w:cs="Arial Narrow"/>
            <w:b/>
            <w:bCs/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Retâ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4478487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107640144"/>
                                    <w:docPartObj>
                                      <w:docPartGallery w:val="Page Numbers (Margins)"/>
                                      <w:docPartUnique/>
                                    </w:docPartObj>
                                  </w:sdtPr>
                                  <w:sdtEndPr/>
                                  <w:sdtContent>
                                    <w:p w:rsidR="006F3895" w:rsidRDefault="006F3895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asciiTheme="minorHAnsi" w:eastAsiaTheme="minorEastAsia" w:hAnsiTheme="minorHAnsi"/>
                                          <w:sz w:val="22"/>
                                          <w:szCs w:val="22"/>
                                        </w:rPr>
                                        <w:fldChar w:fldCharType="begin"/>
                                      </w:r>
                                      <w:r>
                                        <w:instrText>PAGE   \* MERGEFORMAT</w:instrText>
                                      </w:r>
                                      <w:r>
                                        <w:rPr>
                                          <w:rFonts w:asciiTheme="minorHAnsi" w:eastAsiaTheme="minorEastAsia" w:hAnsiTheme="minorHAnsi"/>
                                          <w:sz w:val="22"/>
                                          <w:szCs w:val="22"/>
                                        </w:rPr>
                                        <w:fldChar w:fldCharType="separate"/>
                                      </w:r>
                                      <w:r w:rsidR="00E6266E" w:rsidRPr="00E6266E"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sz w:val="48"/>
                                          <w:szCs w:val="48"/>
                                          <w:lang w:val="pt-BR"/>
                                        </w:rPr>
                                        <w:t>1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tângulo 2" o:spid="_x0000_s1026" style="position:absolute;left:0;text-align:left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GNy&#10;av6JAgAABg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4478487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107640144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EndPr/>
                            <w:sdtContent>
                              <w:p w:rsidR="006F3895" w:rsidRDefault="006F3895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asciiTheme="minorHAnsi" w:eastAsiaTheme="minorEastAsia" w:hAnsiTheme="minorHAnsi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rFonts w:asciiTheme="minorHAnsi" w:eastAsiaTheme="minorEastAsia" w:hAnsiTheme="minorHAnsi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E6266E" w:rsidRPr="00E6266E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48"/>
                                    <w:szCs w:val="48"/>
                                    <w:lang w:val="pt-BR"/>
                                  </w:rPr>
                                  <w:t>1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767865"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356E2" w:rsidRPr="008356E2" w:rsidRDefault="008356E2" w:rsidP="00D7082D">
    <w:pPr>
      <w:pStyle w:val="Cabealho"/>
      <w:tabs>
        <w:tab w:val="clear" w:pos="4252"/>
        <w:tab w:val="center" w:pos="3969"/>
      </w:tabs>
      <w:jc w:val="center"/>
      <w:rPr>
        <w:rFonts w:ascii="Garamond" w:eastAsia="Arial Narrow" w:hAnsi="Garamond" w:cs="Arial Narrow"/>
        <w:b/>
        <w:bCs/>
        <w:noProof/>
      </w:rPr>
    </w:pPr>
    <w:r w:rsidRPr="008356E2">
      <w:rPr>
        <w:rFonts w:ascii="Garamond" w:hAnsi="Garamond"/>
        <w:b/>
        <w:sz w:val="28"/>
        <w:szCs w:val="28"/>
      </w:rPr>
      <w:t>VEREADOR FLÁVIO EPAMINONDAS DE LIMA BARROS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F40975"/>
    <w:multiLevelType w:val="multilevel"/>
    <w:tmpl w:val="101EA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116EC"/>
    <w:rsid w:val="0002424C"/>
    <w:rsid w:val="000539F0"/>
    <w:rsid w:val="00057704"/>
    <w:rsid w:val="00073387"/>
    <w:rsid w:val="0007655C"/>
    <w:rsid w:val="000925A6"/>
    <w:rsid w:val="00094C3E"/>
    <w:rsid w:val="000A16E1"/>
    <w:rsid w:val="000A60CE"/>
    <w:rsid w:val="00103074"/>
    <w:rsid w:val="001075DF"/>
    <w:rsid w:val="0013298F"/>
    <w:rsid w:val="0015543F"/>
    <w:rsid w:val="00162F8C"/>
    <w:rsid w:val="001667D7"/>
    <w:rsid w:val="00171EA6"/>
    <w:rsid w:val="001B0F24"/>
    <w:rsid w:val="001B3E97"/>
    <w:rsid w:val="001E2C80"/>
    <w:rsid w:val="001F2D97"/>
    <w:rsid w:val="001F304D"/>
    <w:rsid w:val="002059B4"/>
    <w:rsid w:val="00206500"/>
    <w:rsid w:val="00217F89"/>
    <w:rsid w:val="00223088"/>
    <w:rsid w:val="00223135"/>
    <w:rsid w:val="0025747D"/>
    <w:rsid w:val="00261CDB"/>
    <w:rsid w:val="00277A09"/>
    <w:rsid w:val="00283F6D"/>
    <w:rsid w:val="002B4E99"/>
    <w:rsid w:val="002B64AE"/>
    <w:rsid w:val="002C0688"/>
    <w:rsid w:val="002C35AF"/>
    <w:rsid w:val="002D77F6"/>
    <w:rsid w:val="002F15D2"/>
    <w:rsid w:val="00381750"/>
    <w:rsid w:val="003818F4"/>
    <w:rsid w:val="003A0063"/>
    <w:rsid w:val="003D01E9"/>
    <w:rsid w:val="00434665"/>
    <w:rsid w:val="0044588C"/>
    <w:rsid w:val="0045032B"/>
    <w:rsid w:val="00466211"/>
    <w:rsid w:val="00470104"/>
    <w:rsid w:val="004804A8"/>
    <w:rsid w:val="004E1410"/>
    <w:rsid w:val="004E59BE"/>
    <w:rsid w:val="004F66DA"/>
    <w:rsid w:val="005300CE"/>
    <w:rsid w:val="00536D6A"/>
    <w:rsid w:val="005428B1"/>
    <w:rsid w:val="0055081F"/>
    <w:rsid w:val="00551D4D"/>
    <w:rsid w:val="00575A9C"/>
    <w:rsid w:val="00580F44"/>
    <w:rsid w:val="005B0265"/>
    <w:rsid w:val="005B7F2C"/>
    <w:rsid w:val="005C6C9F"/>
    <w:rsid w:val="005C7387"/>
    <w:rsid w:val="005D4630"/>
    <w:rsid w:val="005D53E2"/>
    <w:rsid w:val="005D5AD4"/>
    <w:rsid w:val="005E2E56"/>
    <w:rsid w:val="006830E6"/>
    <w:rsid w:val="006A620D"/>
    <w:rsid w:val="006D2933"/>
    <w:rsid w:val="006E3B76"/>
    <w:rsid w:val="006F27A4"/>
    <w:rsid w:val="006F3895"/>
    <w:rsid w:val="007429CC"/>
    <w:rsid w:val="007527B1"/>
    <w:rsid w:val="00763DC3"/>
    <w:rsid w:val="00767865"/>
    <w:rsid w:val="0077308B"/>
    <w:rsid w:val="007952C2"/>
    <w:rsid w:val="007A1872"/>
    <w:rsid w:val="007C0B9E"/>
    <w:rsid w:val="007C41F8"/>
    <w:rsid w:val="007F2EE7"/>
    <w:rsid w:val="00805855"/>
    <w:rsid w:val="008356E2"/>
    <w:rsid w:val="00886E34"/>
    <w:rsid w:val="00902EE2"/>
    <w:rsid w:val="0091565B"/>
    <w:rsid w:val="00916779"/>
    <w:rsid w:val="00935E00"/>
    <w:rsid w:val="00950264"/>
    <w:rsid w:val="00995103"/>
    <w:rsid w:val="009A5285"/>
    <w:rsid w:val="009F34BD"/>
    <w:rsid w:val="00A73582"/>
    <w:rsid w:val="00A744D9"/>
    <w:rsid w:val="00AB0E70"/>
    <w:rsid w:val="00AF7201"/>
    <w:rsid w:val="00B059B9"/>
    <w:rsid w:val="00B37F0A"/>
    <w:rsid w:val="00B545A3"/>
    <w:rsid w:val="00B57226"/>
    <w:rsid w:val="00B60043"/>
    <w:rsid w:val="00B75F4F"/>
    <w:rsid w:val="00BA6B21"/>
    <w:rsid w:val="00BB15A7"/>
    <w:rsid w:val="00BC6145"/>
    <w:rsid w:val="00BC7801"/>
    <w:rsid w:val="00C14667"/>
    <w:rsid w:val="00C30001"/>
    <w:rsid w:val="00C32679"/>
    <w:rsid w:val="00C36992"/>
    <w:rsid w:val="00C523C9"/>
    <w:rsid w:val="00C54784"/>
    <w:rsid w:val="00C80428"/>
    <w:rsid w:val="00C9612B"/>
    <w:rsid w:val="00CA1994"/>
    <w:rsid w:val="00CA6A70"/>
    <w:rsid w:val="00CE29DA"/>
    <w:rsid w:val="00D16B90"/>
    <w:rsid w:val="00D33987"/>
    <w:rsid w:val="00D34181"/>
    <w:rsid w:val="00D36137"/>
    <w:rsid w:val="00D4288A"/>
    <w:rsid w:val="00D5470F"/>
    <w:rsid w:val="00D66198"/>
    <w:rsid w:val="00D7082D"/>
    <w:rsid w:val="00D80EEF"/>
    <w:rsid w:val="00DB7FB6"/>
    <w:rsid w:val="00DC5875"/>
    <w:rsid w:val="00DD36FD"/>
    <w:rsid w:val="00E4540C"/>
    <w:rsid w:val="00E6266E"/>
    <w:rsid w:val="00E6490D"/>
    <w:rsid w:val="00E72C89"/>
    <w:rsid w:val="00E8499E"/>
    <w:rsid w:val="00F35801"/>
    <w:rsid w:val="00F46BBB"/>
    <w:rsid w:val="00F50DFA"/>
    <w:rsid w:val="00F72ACB"/>
    <w:rsid w:val="00F803B6"/>
    <w:rsid w:val="00F81BAF"/>
    <w:rsid w:val="00F879D2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8013C8-5855-4235-90E6-211C4DA48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paragraph" w:styleId="Ttulo2">
    <w:name w:val="heading 2"/>
    <w:basedOn w:val="Normal"/>
    <w:link w:val="Ttulo2Char"/>
    <w:uiPriority w:val="9"/>
    <w:qFormat/>
    <w:rsid w:val="007A187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bdr w:val="none" w:sz="0" w:space="0" w:color="auto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uiPriority w:val="99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uiPriority w:val="99"/>
    <w:rsid w:val="008356E2"/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Default">
    <w:name w:val="Default"/>
    <w:rsid w:val="001075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paragraph" w:customStyle="1" w:styleId="card-text">
    <w:name w:val="card-text"/>
    <w:basedOn w:val="Normal"/>
    <w:rsid w:val="004E59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rsid w:val="007A1872"/>
    <w:rPr>
      <w:rFonts w:eastAsia="Times New Roman"/>
      <w:b/>
      <w:bCs/>
      <w:sz w:val="36"/>
      <w:szCs w:val="36"/>
      <w:bdr w:val="none" w:sz="0" w:space="0" w:color="auto"/>
    </w:rPr>
  </w:style>
  <w:style w:type="character" w:styleId="Forte">
    <w:name w:val="Strong"/>
    <w:basedOn w:val="Fontepargpadro"/>
    <w:uiPriority w:val="22"/>
    <w:qFormat/>
    <w:rsid w:val="007A1872"/>
    <w:rPr>
      <w:b/>
      <w:bCs/>
    </w:rPr>
  </w:style>
  <w:style w:type="paragraph" w:customStyle="1" w:styleId="aumenta">
    <w:name w:val="aumenta"/>
    <w:basedOn w:val="Normal"/>
    <w:rsid w:val="007A187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NormalWeb">
    <w:name w:val="Normal (Web)"/>
    <w:basedOn w:val="Normal"/>
    <w:uiPriority w:val="99"/>
    <w:unhideWhenUsed/>
    <w:rsid w:val="00E649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9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Flavio Barros</cp:lastModifiedBy>
  <cp:revision>2</cp:revision>
  <cp:lastPrinted>2019-02-11T13:50:00Z</cp:lastPrinted>
  <dcterms:created xsi:type="dcterms:W3CDTF">2020-07-27T14:38:00Z</dcterms:created>
  <dcterms:modified xsi:type="dcterms:W3CDTF">2020-07-27T14:38:00Z</dcterms:modified>
</cp:coreProperties>
</file>