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C9" w:rsidRPr="009167C9" w:rsidRDefault="009167C9" w:rsidP="009167C9">
      <w:pPr>
        <w:jc w:val="center"/>
        <w:rPr>
          <w:b/>
          <w:lang w:val="pt-BR"/>
        </w:rPr>
      </w:pPr>
      <w:r w:rsidRPr="009167C9">
        <w:rPr>
          <w:b/>
          <w:lang w:val="pt-BR"/>
        </w:rPr>
        <w:t>PROPOSTA DE EMENDA A LEI ORGÂNICA Nº. 003/2020</w:t>
      </w:r>
    </w:p>
    <w:tbl>
      <w:tblPr>
        <w:tblpPr w:leftFromText="141" w:rightFromText="141" w:vertAnchor="text" w:horzAnchor="margin" w:tblpXSpec="right" w:tblpY="14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9167C9" w:rsidRPr="009167C9" w:rsidTr="009167C9">
        <w:tc>
          <w:tcPr>
            <w:tcW w:w="1416" w:type="dxa"/>
          </w:tcPr>
          <w:p w:rsidR="009167C9" w:rsidRPr="009167C9" w:rsidRDefault="009167C9" w:rsidP="009167C9">
            <w:pPr>
              <w:jc w:val="both"/>
              <w:rPr>
                <w:bCs/>
              </w:rPr>
            </w:pPr>
          </w:p>
        </w:tc>
        <w:tc>
          <w:tcPr>
            <w:tcW w:w="4963" w:type="dxa"/>
            <w:tcBorders>
              <w:left w:val="nil"/>
            </w:tcBorders>
          </w:tcPr>
          <w:p w:rsidR="009167C9" w:rsidRPr="009167C9" w:rsidRDefault="009167C9" w:rsidP="009167C9">
            <w:pPr>
              <w:jc w:val="both"/>
              <w:rPr>
                <w:bCs/>
                <w:lang w:val="pt-BR"/>
              </w:rPr>
            </w:pPr>
          </w:p>
        </w:tc>
      </w:tr>
    </w:tbl>
    <w:p w:rsidR="009167C9" w:rsidRPr="009167C9" w:rsidRDefault="009167C9" w:rsidP="009167C9">
      <w:pPr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9167C9" w:rsidRPr="009167C9" w:rsidTr="00D9189F">
        <w:tc>
          <w:tcPr>
            <w:tcW w:w="1416" w:type="dxa"/>
          </w:tcPr>
          <w:p w:rsidR="009167C9" w:rsidRPr="009167C9" w:rsidRDefault="009167C9" w:rsidP="00D9189F">
            <w:pPr>
              <w:jc w:val="both"/>
              <w:rPr>
                <w:bCs/>
              </w:rPr>
            </w:pPr>
            <w:r w:rsidRPr="009167C9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9167C9" w:rsidRPr="009167C9" w:rsidRDefault="009167C9" w:rsidP="00D9189F">
            <w:pPr>
              <w:jc w:val="both"/>
              <w:rPr>
                <w:bCs/>
                <w:lang w:val="pt-BR"/>
              </w:rPr>
            </w:pPr>
            <w:r w:rsidRPr="009167C9">
              <w:rPr>
                <w:lang w:val="pt-BR"/>
              </w:rPr>
              <w:t xml:space="preserve">Altera a Redação do Art. 7º e de seu parágrafo único das Disposições Gerais e Transitórias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167C9" w:rsidRPr="009167C9" w:rsidRDefault="009167C9" w:rsidP="009167C9">
      <w:pPr>
        <w:ind w:firstLine="3402"/>
        <w:jc w:val="both"/>
        <w:rPr>
          <w:lang w:val="pt-BR"/>
        </w:rPr>
      </w:pPr>
    </w:p>
    <w:p w:rsidR="009167C9" w:rsidRPr="009167C9" w:rsidRDefault="009167C9" w:rsidP="009167C9">
      <w:pPr>
        <w:ind w:firstLine="1134"/>
        <w:jc w:val="both"/>
        <w:rPr>
          <w:lang w:val="pt-BR"/>
        </w:rPr>
      </w:pPr>
      <w:r w:rsidRPr="009167C9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Municipal, PROPÕEM ao Plenário da Câmara a aprovação da seguinte Emenda à Lei Orgânica Municipal.</w:t>
      </w:r>
    </w:p>
    <w:p w:rsidR="009167C9" w:rsidRDefault="009167C9" w:rsidP="009167C9">
      <w:pPr>
        <w:ind w:firstLine="1134"/>
        <w:jc w:val="both"/>
        <w:rPr>
          <w:lang w:val="pt-BR"/>
        </w:rPr>
      </w:pPr>
    </w:p>
    <w:p w:rsidR="009167C9" w:rsidRPr="009167C9" w:rsidRDefault="009167C9" w:rsidP="009167C9">
      <w:pPr>
        <w:ind w:firstLine="1134"/>
        <w:jc w:val="both"/>
        <w:rPr>
          <w:lang w:val="pt-BR"/>
        </w:rPr>
      </w:pPr>
      <w:r w:rsidRPr="009167C9">
        <w:rPr>
          <w:lang w:val="pt-BR"/>
        </w:rPr>
        <w:t>Art. 1º. – Altera a Redação do Art. 7º e de seu parágrafo único das  Disposições Gerais e Transitórias da Lei Orgânica Municipal, o qual passa a ter a seguinte redação.</w:t>
      </w:r>
    </w:p>
    <w:p w:rsidR="009167C9" w:rsidRPr="009167C9" w:rsidRDefault="009167C9" w:rsidP="009167C9">
      <w:pPr>
        <w:ind w:firstLine="2244"/>
        <w:jc w:val="both"/>
        <w:rPr>
          <w:lang w:val="pt-BR"/>
        </w:rPr>
      </w:pPr>
    </w:p>
    <w:p w:rsidR="009167C9" w:rsidRPr="009167C9" w:rsidRDefault="009167C9" w:rsidP="009167C9">
      <w:pPr>
        <w:ind w:firstLine="1134"/>
        <w:jc w:val="both"/>
        <w:rPr>
          <w:rFonts w:eastAsia="Arial"/>
          <w:lang w:val="pt-BR"/>
        </w:rPr>
      </w:pPr>
      <w:r w:rsidRPr="009167C9">
        <w:rPr>
          <w:rFonts w:eastAsia="Arial"/>
          <w:b/>
          <w:lang w:val="pt-BR"/>
        </w:rPr>
        <w:t xml:space="preserve">Art. 7º. </w:t>
      </w:r>
      <w:r w:rsidRPr="009167C9">
        <w:rPr>
          <w:rFonts w:eastAsia="Arial"/>
          <w:lang w:val="pt-BR"/>
        </w:rPr>
        <w:t>- Os cemitérios, no Município, sejam nos Distritos, Povoados e/ou Sítios, terão sempre caráter secular, e serão</w:t>
      </w:r>
      <w:r w:rsidRPr="009167C9">
        <w:rPr>
          <w:rFonts w:eastAsia="Arial"/>
          <w:b/>
          <w:lang w:val="pt-BR"/>
        </w:rPr>
        <w:t xml:space="preserve"> </w:t>
      </w:r>
      <w:r w:rsidRPr="009167C9">
        <w:rPr>
          <w:rFonts w:eastAsia="Arial"/>
          <w:lang w:val="pt-BR"/>
        </w:rPr>
        <w:t>administrados por servidor público, o qual fará o lançamento em livro próprio dos corpos ali sepultados e consequentemente cuidará dos arquivos e documentos pertencentes, fazendo a manutenção e permitido a visitas a todas as religiosas e/ou seitas praticar neles os seus ritos.</w:t>
      </w:r>
    </w:p>
    <w:p w:rsidR="009167C9" w:rsidRPr="009167C9" w:rsidRDefault="009167C9" w:rsidP="009167C9">
      <w:pPr>
        <w:ind w:firstLine="2244"/>
        <w:jc w:val="both"/>
        <w:rPr>
          <w:rFonts w:eastAsia="Arial"/>
          <w:lang w:val="pt-BR"/>
        </w:rPr>
      </w:pPr>
    </w:p>
    <w:p w:rsidR="009167C9" w:rsidRPr="009167C9" w:rsidRDefault="009167C9" w:rsidP="009167C9">
      <w:pPr>
        <w:ind w:firstLine="1134"/>
        <w:jc w:val="both"/>
        <w:rPr>
          <w:rFonts w:eastAsia="Arial"/>
          <w:lang w:val="pt-BR"/>
        </w:rPr>
      </w:pPr>
      <w:r w:rsidRPr="009167C9">
        <w:rPr>
          <w:rFonts w:eastAsia="Arial"/>
          <w:lang w:val="pt-BR"/>
        </w:rPr>
        <w:t>§ 1º - As associações e entes religiosos inclusive os particulares poderão, na forma da Lei, manter cemitérios próprios, fiscalizados pelo Município.</w:t>
      </w:r>
    </w:p>
    <w:p w:rsidR="009167C9" w:rsidRPr="009167C9" w:rsidRDefault="009167C9" w:rsidP="009167C9">
      <w:pPr>
        <w:spacing w:line="245" w:lineRule="exact"/>
        <w:rPr>
          <w:rFonts w:eastAsia="Times New Roman"/>
          <w:lang w:val="pt-BR"/>
        </w:rPr>
      </w:pPr>
    </w:p>
    <w:p w:rsidR="009167C9" w:rsidRPr="009167C9" w:rsidRDefault="009167C9" w:rsidP="009167C9">
      <w:pPr>
        <w:ind w:firstLine="1134"/>
        <w:jc w:val="both"/>
        <w:rPr>
          <w:rFonts w:eastAsia="Arial"/>
          <w:lang w:val="pt-BR"/>
        </w:rPr>
      </w:pPr>
      <w:r w:rsidRPr="009167C9">
        <w:rPr>
          <w:rFonts w:eastAsia="Arial"/>
          <w:lang w:val="pt-BR"/>
        </w:rPr>
        <w:t>§ 2º - ao Servidor Público responsável pelo Cemitério, caberá acompanhar a todos os atos, inclusive exumações, sendo-lhe ainda cabido a expedição de Certidão de corpo sepultado, indicando nome, data do sepultamento conforme cópia da Certidão de óbito que deverá fazer parte do arquivo.</w:t>
      </w:r>
    </w:p>
    <w:p w:rsidR="009167C9" w:rsidRPr="009167C9" w:rsidRDefault="009167C9" w:rsidP="009167C9">
      <w:pPr>
        <w:ind w:firstLine="2244"/>
        <w:jc w:val="both"/>
        <w:rPr>
          <w:rFonts w:eastAsia="Arial"/>
          <w:lang w:val="pt-BR"/>
        </w:rPr>
      </w:pPr>
    </w:p>
    <w:p w:rsidR="009167C9" w:rsidRPr="009167C9" w:rsidRDefault="009167C9" w:rsidP="009167C9">
      <w:pPr>
        <w:ind w:firstLine="1134"/>
        <w:jc w:val="both"/>
        <w:rPr>
          <w:lang w:val="pt-BR"/>
        </w:rPr>
      </w:pPr>
      <w:r w:rsidRPr="009167C9">
        <w:rPr>
          <w:lang w:val="pt-BR"/>
        </w:rPr>
        <w:t>Art. 2º - Esta emenda entrará em vigor na data da sua publicação.</w:t>
      </w:r>
    </w:p>
    <w:p w:rsidR="009167C9" w:rsidRPr="009167C9" w:rsidRDefault="009167C9" w:rsidP="009167C9">
      <w:pPr>
        <w:ind w:firstLine="2244"/>
        <w:jc w:val="both"/>
        <w:rPr>
          <w:lang w:val="pt-BR"/>
        </w:rPr>
      </w:pPr>
    </w:p>
    <w:p w:rsidR="009167C9" w:rsidRPr="009167C9" w:rsidRDefault="009167C9" w:rsidP="009167C9">
      <w:pPr>
        <w:ind w:firstLine="1134"/>
        <w:jc w:val="both"/>
        <w:rPr>
          <w:lang w:val="pt-BR"/>
        </w:rPr>
      </w:pPr>
      <w:r w:rsidRPr="009167C9">
        <w:rPr>
          <w:lang w:val="pt-BR"/>
        </w:rPr>
        <w:t>Art. 3º - Revogam-se as disposições em contrário.</w:t>
      </w:r>
    </w:p>
    <w:p w:rsidR="009167C9" w:rsidRPr="009167C9" w:rsidRDefault="009167C9" w:rsidP="009167C9">
      <w:pPr>
        <w:jc w:val="center"/>
        <w:rPr>
          <w:u w:val="single"/>
          <w:lang w:val="pt-BR"/>
        </w:rPr>
      </w:pPr>
    </w:p>
    <w:p w:rsidR="009167C9" w:rsidRPr="009167C9" w:rsidRDefault="009167C9" w:rsidP="009167C9">
      <w:pPr>
        <w:jc w:val="center"/>
      </w:pPr>
      <w:proofErr w:type="spellStart"/>
      <w:proofErr w:type="gramStart"/>
      <w:r w:rsidRPr="009167C9">
        <w:t>Salgueiro</w:t>
      </w:r>
      <w:proofErr w:type="spellEnd"/>
      <w:r w:rsidRPr="009167C9">
        <w:t>, 0</w:t>
      </w:r>
      <w:r w:rsidRPr="009167C9">
        <w:t>9</w:t>
      </w:r>
      <w:r w:rsidRPr="009167C9">
        <w:t xml:space="preserve"> de </w:t>
      </w:r>
      <w:proofErr w:type="spellStart"/>
      <w:r w:rsidRPr="009167C9">
        <w:t>novembro</w:t>
      </w:r>
      <w:proofErr w:type="spellEnd"/>
      <w:r w:rsidRPr="009167C9">
        <w:t xml:space="preserve"> de 2020.</w:t>
      </w:r>
      <w:proofErr w:type="gramEnd"/>
    </w:p>
    <w:p w:rsidR="009167C9" w:rsidRPr="009167C9" w:rsidRDefault="009167C9" w:rsidP="009167C9">
      <w:pPr>
        <w:jc w:val="center"/>
      </w:pPr>
    </w:p>
    <w:p w:rsidR="009167C9" w:rsidRPr="009167C9" w:rsidRDefault="009167C9" w:rsidP="009167C9">
      <w:pPr>
        <w:jc w:val="center"/>
      </w:pPr>
      <w:r w:rsidRPr="009167C9">
        <w:t>__________________________________</w:t>
      </w:r>
    </w:p>
    <w:p w:rsidR="009167C9" w:rsidRPr="009167C9" w:rsidRDefault="009167C9" w:rsidP="009167C9">
      <w:pPr>
        <w:jc w:val="center"/>
      </w:pPr>
    </w:p>
    <w:p w:rsidR="009167C9" w:rsidRPr="009167C9" w:rsidRDefault="009167C9" w:rsidP="009167C9">
      <w:pPr>
        <w:jc w:val="center"/>
      </w:pPr>
      <w:r w:rsidRPr="009167C9">
        <w:t>__________________________________</w:t>
      </w:r>
    </w:p>
    <w:p w:rsidR="009167C9" w:rsidRPr="009167C9" w:rsidRDefault="009167C9" w:rsidP="009167C9">
      <w:pPr>
        <w:jc w:val="center"/>
      </w:pPr>
    </w:p>
    <w:p w:rsidR="009167C9" w:rsidRPr="009167C9" w:rsidRDefault="009167C9" w:rsidP="009167C9">
      <w:pPr>
        <w:jc w:val="center"/>
      </w:pPr>
      <w:r w:rsidRPr="009167C9">
        <w:t>__________________________________</w:t>
      </w:r>
    </w:p>
    <w:p w:rsidR="009167C9" w:rsidRPr="009167C9" w:rsidRDefault="009167C9" w:rsidP="009167C9">
      <w:pPr>
        <w:jc w:val="center"/>
      </w:pPr>
    </w:p>
    <w:p w:rsidR="009167C9" w:rsidRPr="009167C9" w:rsidRDefault="009167C9" w:rsidP="009167C9">
      <w:pPr>
        <w:jc w:val="center"/>
      </w:pPr>
      <w:r w:rsidRPr="009167C9">
        <w:t>__________________________________</w:t>
      </w:r>
    </w:p>
    <w:p w:rsidR="009167C9" w:rsidRPr="009167C9" w:rsidRDefault="009167C9" w:rsidP="009167C9">
      <w:pPr>
        <w:jc w:val="center"/>
      </w:pPr>
    </w:p>
    <w:p w:rsidR="009167C9" w:rsidRPr="009167C9" w:rsidRDefault="009167C9" w:rsidP="009167C9">
      <w:pPr>
        <w:jc w:val="center"/>
      </w:pPr>
      <w:r w:rsidRPr="009167C9">
        <w:t>_________________________________</w:t>
      </w:r>
    </w:p>
    <w:p w:rsidR="009167C9" w:rsidRPr="009167C9" w:rsidRDefault="009167C9" w:rsidP="009167C9">
      <w:pPr>
        <w:spacing w:line="0" w:lineRule="atLeast"/>
        <w:jc w:val="center"/>
        <w:rPr>
          <w:rFonts w:eastAsia="Times New Roman"/>
          <w:lang w:val="pt-BR"/>
        </w:rPr>
      </w:pPr>
    </w:p>
    <w:p w:rsidR="009167C9" w:rsidRPr="009167C9" w:rsidRDefault="009167C9" w:rsidP="009167C9">
      <w:pPr>
        <w:spacing w:line="0" w:lineRule="atLeast"/>
        <w:jc w:val="center"/>
        <w:rPr>
          <w:rFonts w:eastAsia="Times New Roman"/>
          <w:lang w:val="pt-BR"/>
        </w:rPr>
      </w:pPr>
    </w:p>
    <w:p w:rsidR="009167C9" w:rsidRPr="009167C9" w:rsidRDefault="009167C9" w:rsidP="009167C9">
      <w:pPr>
        <w:spacing w:line="0" w:lineRule="atLeast"/>
        <w:jc w:val="center"/>
        <w:rPr>
          <w:rFonts w:eastAsia="Times New Roman"/>
          <w:lang w:val="pt-BR"/>
        </w:rPr>
      </w:pPr>
      <w:bookmarkStart w:id="0" w:name="_GoBack"/>
      <w:bookmarkEnd w:id="0"/>
    </w:p>
    <w:p w:rsidR="00C15535" w:rsidRPr="009167C9" w:rsidRDefault="00C15535"/>
    <w:sectPr w:rsidR="00C15535" w:rsidRPr="009167C9" w:rsidSect="0060398B">
      <w:headerReference w:type="default" r:id="rId5"/>
      <w:footerReference w:type="default" r:id="rId6"/>
      <w:pgSz w:w="11906" w:h="16838"/>
      <w:pgMar w:top="2109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24" w:rsidRDefault="009167C9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 w:eastAsia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 xml:space="preserve">SALGUEIRO – </w:t>
    </w:r>
    <w:r>
      <w:rPr>
        <w:rFonts w:ascii="Arial Narrow" w:eastAsia="Arial Narrow" w:hAnsi="Arial Narrow" w:cs="Arial Narrow"/>
        <w:sz w:val="16"/>
        <w:szCs w:val="16"/>
        <w:lang w:val="pt-PT"/>
      </w:rPr>
      <w:t>PERNAMBUCO</w:t>
    </w:r>
  </w:p>
  <w:p w:rsidR="00BD0F24" w:rsidRDefault="009167C9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9C487A" w:rsidRPr="00BD0F24" w:rsidRDefault="009167C9">
    <w:pPr>
      <w:pStyle w:val="Footer"/>
      <w:rPr>
        <w:lang w:val="pt-P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92" w:rsidRDefault="009167C9" w:rsidP="00DC1E92">
    <w:pPr>
      <w:pStyle w:val="Header"/>
    </w:pPr>
    <w:r>
      <w:t xml:space="preserve">                                      </w:t>
    </w:r>
    <w:r>
      <w:rPr>
        <w:noProof/>
        <w:lang w:val="pt-BR" w:eastAsia="pt-BR"/>
      </w:rPr>
      <w:drawing>
        <wp:inline distT="0" distB="0" distL="0" distR="0" wp14:anchorId="68FEBBAF" wp14:editId="0F7318F8">
          <wp:extent cx="2238375" cy="774700"/>
          <wp:effectExtent l="0" t="0" r="9525" b="6350"/>
          <wp:docPr id="4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I\Desktop\timbre 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C9"/>
    <w:rsid w:val="009167C9"/>
    <w:rsid w:val="00C1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C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7C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7C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9167C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167C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C9"/>
    <w:rPr>
      <w:rFonts w:ascii="Tahoma" w:eastAsia="Arial Unicode M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C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7C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7C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9167C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167C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C9"/>
    <w:rPr>
      <w:rFonts w:ascii="Tahoma" w:eastAsia="Arial Unicode M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1</cp:revision>
  <dcterms:created xsi:type="dcterms:W3CDTF">2020-12-16T11:35:00Z</dcterms:created>
  <dcterms:modified xsi:type="dcterms:W3CDTF">2020-12-16T11:39:00Z</dcterms:modified>
</cp:coreProperties>
</file>