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Default="001D300B" w:rsidP="002357E7"/>
    <w:p w:rsidR="002357E7" w:rsidRPr="000913C2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7"/>
          <w:szCs w:val="27"/>
          <w:u w:val="single"/>
          <w:lang w:val="pt-BR"/>
        </w:rPr>
      </w:pPr>
      <w:r w:rsidRPr="000913C2">
        <w:rPr>
          <w:rFonts w:ascii="Garamond" w:hAnsi="Garamond"/>
          <w:b/>
          <w:sz w:val="27"/>
          <w:szCs w:val="27"/>
          <w:u w:val="single"/>
          <w:lang w:val="pt-BR"/>
        </w:rPr>
        <w:t>REQUERIMENTO Nº:           /202</w:t>
      </w:r>
      <w:r>
        <w:rPr>
          <w:rFonts w:ascii="Garamond" w:hAnsi="Garamond"/>
          <w:b/>
          <w:sz w:val="27"/>
          <w:szCs w:val="27"/>
          <w:u w:val="single"/>
          <w:lang w:val="pt-BR"/>
        </w:rPr>
        <w:t>1</w:t>
      </w:r>
    </w:p>
    <w:p w:rsidR="002357E7" w:rsidRDefault="002357E7" w:rsidP="002357E7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</w:p>
    <w:p w:rsidR="002357E7" w:rsidRPr="000913C2" w:rsidRDefault="002357E7" w:rsidP="002357E7">
      <w:pPr>
        <w:spacing w:line="360" w:lineRule="auto"/>
        <w:ind w:right="-319"/>
        <w:jc w:val="both"/>
        <w:rPr>
          <w:rFonts w:ascii="Garamond" w:hAnsi="Garamond"/>
          <w:sz w:val="27"/>
          <w:szCs w:val="27"/>
          <w:lang w:val="pt-BR"/>
        </w:rPr>
      </w:pPr>
      <w:r w:rsidRPr="000913C2">
        <w:rPr>
          <w:rFonts w:ascii="Garamond" w:hAnsi="Garamond"/>
          <w:sz w:val="27"/>
          <w:szCs w:val="27"/>
          <w:lang w:val="pt-BR"/>
        </w:rPr>
        <w:t xml:space="preserve">O Vereador abaixo assinado, no uso das atribuições institucionais, ouvindo-se o Plenário deste Poder Legislativo, solicita que seja remitido </w:t>
      </w:r>
      <w:bookmarkStart w:id="0" w:name="_GoBack"/>
      <w:r w:rsidRPr="000913C2">
        <w:rPr>
          <w:rFonts w:ascii="Garamond" w:hAnsi="Garamond"/>
          <w:sz w:val="27"/>
          <w:szCs w:val="27"/>
          <w:lang w:val="pt-BR"/>
        </w:rPr>
        <w:t xml:space="preserve">requerimento ao Excelentíssimo Prefeito, o Senhor </w:t>
      </w:r>
      <w:proofErr w:type="spellStart"/>
      <w:r>
        <w:rPr>
          <w:rFonts w:ascii="Garamond" w:hAnsi="Garamond"/>
          <w:sz w:val="27"/>
          <w:szCs w:val="27"/>
          <w:lang w:val="pt-BR"/>
        </w:rPr>
        <w:t>Marcones</w:t>
      </w:r>
      <w:proofErr w:type="spellEnd"/>
      <w:r>
        <w:rPr>
          <w:rFonts w:ascii="Garamond" w:hAnsi="Garamond"/>
          <w:sz w:val="27"/>
          <w:szCs w:val="27"/>
          <w:lang w:val="pt-BR"/>
        </w:rPr>
        <w:t xml:space="preserve"> </w:t>
      </w:r>
      <w:proofErr w:type="spellStart"/>
      <w:r>
        <w:rPr>
          <w:rFonts w:ascii="Garamond" w:hAnsi="Garamond"/>
          <w:sz w:val="27"/>
          <w:szCs w:val="27"/>
          <w:lang w:val="pt-BR"/>
        </w:rPr>
        <w:t>Libório</w:t>
      </w:r>
      <w:proofErr w:type="spellEnd"/>
      <w:r>
        <w:rPr>
          <w:rFonts w:ascii="Garamond" w:hAnsi="Garamond"/>
          <w:sz w:val="27"/>
          <w:szCs w:val="27"/>
          <w:lang w:val="pt-BR"/>
        </w:rPr>
        <w:t xml:space="preserve"> de Sá, e ao Excelentíssimo Secretário de Educação, Senhor Carlos Marcelo Araújo e Sá, </w:t>
      </w:r>
      <w:r w:rsidRPr="000913C2">
        <w:rPr>
          <w:rFonts w:ascii="Garamond" w:hAnsi="Garamond"/>
          <w:sz w:val="27"/>
          <w:szCs w:val="27"/>
          <w:lang w:val="pt-BR"/>
        </w:rPr>
        <w:t>para que adote</w:t>
      </w:r>
      <w:r>
        <w:rPr>
          <w:rFonts w:ascii="Garamond" w:hAnsi="Garamond"/>
          <w:sz w:val="27"/>
          <w:szCs w:val="27"/>
          <w:lang w:val="pt-BR"/>
        </w:rPr>
        <w:t>m</w:t>
      </w:r>
      <w:r w:rsidRPr="000913C2">
        <w:rPr>
          <w:rFonts w:ascii="Garamond" w:hAnsi="Garamond"/>
          <w:sz w:val="27"/>
          <w:szCs w:val="27"/>
          <w:lang w:val="pt-BR"/>
        </w:rPr>
        <w:t xml:space="preserve"> as medidas necessárias a fim de continuar</w:t>
      </w:r>
      <w:r w:rsidRPr="000913C2">
        <w:rPr>
          <w:rFonts w:ascii="Garamond" w:hAnsi="Garamond" w:cs="Arial"/>
          <w:sz w:val="27"/>
          <w:szCs w:val="27"/>
          <w:lang w:val="pt-BR"/>
        </w:rPr>
        <w:t xml:space="preserve"> a distribuição imediata de gêneros alimentícios adquiridos com recursos do Programa Nacional de Alimentação Escolar (P</w:t>
      </w:r>
      <w:r>
        <w:rPr>
          <w:rFonts w:ascii="Garamond" w:hAnsi="Garamond" w:cs="Arial"/>
          <w:sz w:val="27"/>
          <w:szCs w:val="27"/>
          <w:lang w:val="pt-BR"/>
        </w:rPr>
        <w:t>NAE</w:t>
      </w:r>
      <w:r w:rsidRPr="000913C2">
        <w:rPr>
          <w:rFonts w:ascii="Garamond" w:hAnsi="Garamond" w:cs="Arial"/>
          <w:sz w:val="27"/>
          <w:szCs w:val="27"/>
          <w:lang w:val="pt-BR"/>
        </w:rPr>
        <w:t>) aos pais ou responsáveis dos estudantes das escolas públicas municipais durante o período de suspensão das aulas</w:t>
      </w:r>
      <w:r>
        <w:rPr>
          <w:rFonts w:ascii="Garamond" w:hAnsi="Garamond" w:cs="Arial"/>
          <w:sz w:val="27"/>
          <w:szCs w:val="27"/>
          <w:lang w:val="pt-BR"/>
        </w:rPr>
        <w:t xml:space="preserve"> presenciais</w:t>
      </w:r>
      <w:r w:rsidRPr="000913C2">
        <w:rPr>
          <w:rFonts w:ascii="Garamond" w:hAnsi="Garamond" w:cs="Arial"/>
          <w:sz w:val="27"/>
          <w:szCs w:val="27"/>
          <w:lang w:val="pt-BR"/>
        </w:rPr>
        <w:t xml:space="preserve"> em razão da pandemia do COVID-19.</w:t>
      </w:r>
    </w:p>
    <w:bookmarkEnd w:id="0"/>
    <w:p w:rsidR="002357E7" w:rsidRPr="000913C2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7"/>
          <w:szCs w:val="27"/>
          <w:u w:val="single"/>
          <w:lang w:val="pt-BR"/>
        </w:rPr>
      </w:pPr>
    </w:p>
    <w:p w:rsidR="002357E7" w:rsidRPr="000913C2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7"/>
          <w:szCs w:val="27"/>
          <w:u w:val="single"/>
          <w:lang w:val="pt-BR"/>
        </w:rPr>
      </w:pPr>
      <w:r w:rsidRPr="000913C2">
        <w:rPr>
          <w:rFonts w:ascii="Garamond" w:hAnsi="Garamond"/>
          <w:b/>
          <w:sz w:val="27"/>
          <w:szCs w:val="27"/>
          <w:u w:val="single"/>
          <w:lang w:val="pt-BR"/>
        </w:rPr>
        <w:t>JUSTIFICATIVA:</w:t>
      </w:r>
    </w:p>
    <w:p w:rsidR="005C4BE3" w:rsidRDefault="005C4BE3" w:rsidP="002357E7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7"/>
          <w:szCs w:val="27"/>
        </w:rPr>
      </w:pPr>
    </w:p>
    <w:p w:rsidR="005C4BE3" w:rsidRDefault="005C4BE3" w:rsidP="005C4BE3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7"/>
          <w:szCs w:val="27"/>
        </w:rPr>
      </w:pPr>
      <w:r w:rsidRPr="000913C2">
        <w:rPr>
          <w:rFonts w:ascii="Garamond" w:hAnsi="Garamond"/>
          <w:sz w:val="27"/>
          <w:szCs w:val="27"/>
        </w:rPr>
        <w:t xml:space="preserve">A Lei Federal nº 13.987/2020 garante a distribuição dos alimentos da merenda escolar às famílias dos estudantes que tiveram suspensas as aulas na rede pública de educação básica devido à pandemia do novo </w:t>
      </w:r>
      <w:proofErr w:type="spellStart"/>
      <w:r w:rsidRPr="000913C2">
        <w:rPr>
          <w:rFonts w:ascii="Garamond" w:hAnsi="Garamond"/>
          <w:sz w:val="27"/>
          <w:szCs w:val="27"/>
        </w:rPr>
        <w:t>coronavírus</w:t>
      </w:r>
      <w:proofErr w:type="spellEnd"/>
      <w:r w:rsidRPr="000913C2">
        <w:rPr>
          <w:rFonts w:ascii="Garamond" w:hAnsi="Garamond"/>
          <w:sz w:val="27"/>
          <w:szCs w:val="27"/>
        </w:rPr>
        <w:t xml:space="preserve">. </w:t>
      </w:r>
    </w:p>
    <w:p w:rsidR="005C4BE3" w:rsidRDefault="005C4BE3" w:rsidP="005C4BE3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7"/>
          <w:szCs w:val="27"/>
        </w:rPr>
      </w:pPr>
      <w:r w:rsidRPr="000913C2">
        <w:rPr>
          <w:rFonts w:ascii="Garamond" w:hAnsi="Garamond"/>
          <w:sz w:val="27"/>
          <w:szCs w:val="27"/>
        </w:rPr>
        <w:t>O</w:t>
      </w:r>
      <w:r>
        <w:rPr>
          <w:rFonts w:ascii="Garamond" w:hAnsi="Garamond"/>
          <w:sz w:val="27"/>
          <w:szCs w:val="27"/>
        </w:rPr>
        <w:t xml:space="preserve">s recursos do </w:t>
      </w:r>
      <w:r w:rsidRPr="000913C2">
        <w:rPr>
          <w:rFonts w:ascii="Garamond" w:hAnsi="Garamond"/>
          <w:sz w:val="27"/>
          <w:szCs w:val="27"/>
        </w:rPr>
        <w:t>Programa Nacional de Alimentação Escolar (PNAE)</w:t>
      </w:r>
      <w:r>
        <w:rPr>
          <w:rFonts w:ascii="Garamond" w:hAnsi="Garamond"/>
          <w:sz w:val="27"/>
          <w:szCs w:val="27"/>
        </w:rPr>
        <w:t xml:space="preserve"> </w:t>
      </w:r>
      <w:r w:rsidRPr="000913C2">
        <w:rPr>
          <w:rFonts w:ascii="Garamond" w:hAnsi="Garamond"/>
          <w:sz w:val="27"/>
          <w:szCs w:val="27"/>
        </w:rPr>
        <w:t>continua</w:t>
      </w:r>
      <w:r>
        <w:rPr>
          <w:rFonts w:ascii="Garamond" w:hAnsi="Garamond"/>
          <w:sz w:val="27"/>
          <w:szCs w:val="27"/>
        </w:rPr>
        <w:t>rão</w:t>
      </w:r>
      <w:r w:rsidRPr="000913C2">
        <w:rPr>
          <w:rFonts w:ascii="Garamond" w:hAnsi="Garamond"/>
          <w:sz w:val="27"/>
          <w:szCs w:val="27"/>
        </w:rPr>
        <w:t xml:space="preserve"> </w:t>
      </w:r>
      <w:r>
        <w:rPr>
          <w:rFonts w:ascii="Garamond" w:hAnsi="Garamond"/>
          <w:sz w:val="27"/>
          <w:szCs w:val="27"/>
        </w:rPr>
        <w:t>a ser</w:t>
      </w:r>
      <w:r w:rsidRPr="000913C2">
        <w:rPr>
          <w:rFonts w:ascii="Garamond" w:hAnsi="Garamond"/>
          <w:sz w:val="27"/>
          <w:szCs w:val="27"/>
        </w:rPr>
        <w:t xml:space="preserve"> </w:t>
      </w:r>
      <w:r w:rsidRPr="00DD64B6">
        <w:rPr>
          <w:rFonts w:ascii="Garamond" w:hAnsi="Garamond"/>
          <w:sz w:val="27"/>
          <w:szCs w:val="27"/>
        </w:rPr>
        <w:t>repassado</w:t>
      </w:r>
      <w:r>
        <w:rPr>
          <w:rFonts w:ascii="Garamond" w:hAnsi="Garamond"/>
          <w:sz w:val="27"/>
          <w:szCs w:val="27"/>
        </w:rPr>
        <w:t>s</w:t>
      </w:r>
      <w:r w:rsidRPr="00DD64B6">
        <w:rPr>
          <w:rFonts w:ascii="Garamond" w:hAnsi="Garamond"/>
          <w:sz w:val="27"/>
          <w:szCs w:val="27"/>
        </w:rPr>
        <w:t xml:space="preserve"> pela União a Estados, Municípios e Distrito Federal para a compra de merenda escolar, mesmo com </w:t>
      </w:r>
      <w:r>
        <w:rPr>
          <w:rFonts w:ascii="Garamond" w:hAnsi="Garamond"/>
          <w:sz w:val="27"/>
          <w:szCs w:val="27"/>
        </w:rPr>
        <w:t xml:space="preserve">as </w:t>
      </w:r>
      <w:r w:rsidRPr="00DD64B6">
        <w:rPr>
          <w:rFonts w:ascii="Garamond" w:hAnsi="Garamond"/>
          <w:sz w:val="27"/>
          <w:szCs w:val="27"/>
        </w:rPr>
        <w:t xml:space="preserve">aulas </w:t>
      </w:r>
      <w:r w:rsidR="00202B7B">
        <w:rPr>
          <w:rFonts w:ascii="Garamond" w:hAnsi="Garamond"/>
          <w:sz w:val="27"/>
          <w:szCs w:val="27"/>
        </w:rPr>
        <w:t xml:space="preserve">presenciais </w:t>
      </w:r>
      <w:r w:rsidRPr="00DD64B6">
        <w:rPr>
          <w:rFonts w:ascii="Garamond" w:hAnsi="Garamond"/>
          <w:sz w:val="27"/>
          <w:szCs w:val="27"/>
        </w:rPr>
        <w:t>suspensas.</w:t>
      </w:r>
    </w:p>
    <w:p w:rsidR="005C4BE3" w:rsidRPr="00DD64B6" w:rsidRDefault="005C4BE3" w:rsidP="005C4BE3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7"/>
          <w:szCs w:val="27"/>
        </w:rPr>
      </w:pPr>
      <w:r>
        <w:rPr>
          <w:rFonts w:ascii="Garamond" w:hAnsi="Garamond"/>
          <w:sz w:val="27"/>
          <w:szCs w:val="27"/>
        </w:rPr>
        <w:t>Tal medida visa tanto a distribuição do que já existe em estoque quanto do que vier a ser adquirido.</w:t>
      </w:r>
    </w:p>
    <w:p w:rsidR="005C4BE3" w:rsidRPr="000913C2" w:rsidRDefault="005C4BE3" w:rsidP="005C4BE3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DD64B6">
        <w:rPr>
          <w:rFonts w:ascii="Garamond" w:hAnsi="Garamond"/>
          <w:sz w:val="27"/>
          <w:szCs w:val="27"/>
        </w:rPr>
        <w:t>Des</w:t>
      </w:r>
      <w:r>
        <w:rPr>
          <w:rFonts w:ascii="Garamond" w:hAnsi="Garamond"/>
          <w:sz w:val="27"/>
          <w:szCs w:val="27"/>
        </w:rPr>
        <w:t>t</w:t>
      </w:r>
      <w:r w:rsidRPr="00DD64B6">
        <w:rPr>
          <w:rFonts w:ascii="Garamond" w:hAnsi="Garamond"/>
          <w:sz w:val="27"/>
          <w:szCs w:val="27"/>
        </w:rPr>
        <w:t xml:space="preserve">a forma, pais e responsáveis dos alunos matriculados na educação infantil </w:t>
      </w:r>
      <w:r>
        <w:rPr>
          <w:rFonts w:ascii="Garamond" w:hAnsi="Garamond"/>
          <w:sz w:val="27"/>
          <w:szCs w:val="27"/>
        </w:rPr>
        <w:t>e</w:t>
      </w:r>
      <w:r w:rsidRPr="000913C2">
        <w:rPr>
          <w:rFonts w:ascii="Garamond" w:hAnsi="Garamond"/>
          <w:sz w:val="27"/>
          <w:szCs w:val="27"/>
        </w:rPr>
        <w:t xml:space="preserve"> ensino fundamental de</w:t>
      </w:r>
      <w:r>
        <w:rPr>
          <w:rFonts w:ascii="Garamond" w:hAnsi="Garamond"/>
          <w:sz w:val="27"/>
          <w:szCs w:val="27"/>
        </w:rPr>
        <w:t>ve</w:t>
      </w:r>
      <w:r w:rsidRPr="000913C2">
        <w:rPr>
          <w:rFonts w:ascii="Garamond" w:hAnsi="Garamond"/>
          <w:sz w:val="27"/>
          <w:szCs w:val="27"/>
        </w:rPr>
        <w:t>rão receber os gêneros alimentícios adquiridos pelas escolas com os recursos do PNAE.</w:t>
      </w:r>
    </w:p>
    <w:p w:rsidR="005C4BE3" w:rsidRDefault="005C4BE3" w:rsidP="002357E7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</w:p>
    <w:p w:rsidR="002357E7" w:rsidRPr="000913C2" w:rsidRDefault="002357E7" w:rsidP="002357E7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  <w:r w:rsidRPr="000913C2">
        <w:rPr>
          <w:rFonts w:ascii="Garamond" w:hAnsi="Garamond"/>
          <w:sz w:val="27"/>
          <w:szCs w:val="27"/>
          <w:lang w:val="pt-BR"/>
        </w:rPr>
        <w:t xml:space="preserve">Salgueiro, </w:t>
      </w:r>
      <w:r>
        <w:rPr>
          <w:rFonts w:ascii="Garamond" w:hAnsi="Garamond"/>
          <w:sz w:val="27"/>
          <w:szCs w:val="27"/>
          <w:lang w:val="pt-BR"/>
        </w:rPr>
        <w:t>15 de fevereiro de 2021.</w:t>
      </w:r>
    </w:p>
    <w:p w:rsidR="002357E7" w:rsidRPr="000913C2" w:rsidRDefault="002357E7" w:rsidP="002357E7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</w:p>
    <w:p w:rsidR="002357E7" w:rsidRDefault="002357E7" w:rsidP="002357E7">
      <w:pPr>
        <w:ind w:right="-318"/>
        <w:jc w:val="center"/>
        <w:rPr>
          <w:rFonts w:ascii="Garamond" w:hAnsi="Garamond"/>
          <w:b/>
          <w:sz w:val="27"/>
          <w:szCs w:val="27"/>
          <w:lang w:val="pt-BR"/>
        </w:rPr>
      </w:pPr>
      <w:r w:rsidRPr="000913C2">
        <w:rPr>
          <w:rFonts w:ascii="Garamond" w:hAnsi="Garamond"/>
          <w:b/>
          <w:sz w:val="27"/>
          <w:szCs w:val="27"/>
          <w:lang w:val="pt-BR"/>
        </w:rPr>
        <w:t>Flávio Epaminondas de Lima Barros</w:t>
      </w:r>
    </w:p>
    <w:p w:rsidR="002357E7" w:rsidRPr="002357E7" w:rsidRDefault="002357E7" w:rsidP="002357E7">
      <w:pPr>
        <w:ind w:right="-318"/>
        <w:jc w:val="center"/>
      </w:pPr>
      <w:r w:rsidRPr="000913C2">
        <w:rPr>
          <w:rFonts w:ascii="Garamond" w:hAnsi="Garamond"/>
          <w:i/>
          <w:sz w:val="27"/>
          <w:szCs w:val="27"/>
          <w:lang w:val="pt-BR"/>
        </w:rPr>
        <w:t>Vereador Flavinho</w:t>
      </w:r>
    </w:p>
    <w:sectPr w:rsidR="002357E7" w:rsidRPr="002357E7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202B7B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202B7B" w:rsidRPr="00202B7B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02B7B" w:rsidRPr="00202B7B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91003"/>
    <w:rsid w:val="007C41F8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8499E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2020-06-08T14:42:00Z</cp:lastPrinted>
  <dcterms:created xsi:type="dcterms:W3CDTF">2021-02-16T13:52:00Z</dcterms:created>
  <dcterms:modified xsi:type="dcterms:W3CDTF">2021-02-16T13:55:00Z</dcterms:modified>
</cp:coreProperties>
</file>