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  <w:bookmarkStart w:id="0" w:name="_GoBack"/>
      <w:bookmarkEnd w:id="0"/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 xml:space="preserve">INDICAÇÃO N.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D947B4">
        <w:rPr>
          <w:rFonts w:ascii="Arial" w:hAnsi="Arial" w:cs="Arial"/>
          <w:b/>
          <w:bCs/>
          <w:u w:val="single"/>
          <w:lang w:val="pt-BR"/>
        </w:rPr>
        <w:t xml:space="preserve">          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  <w:r w:rsidRPr="00005DBB">
        <w:rPr>
          <w:rFonts w:ascii="Arial" w:hAnsi="Arial" w:cs="Arial"/>
          <w:lang w:val="pt-BR"/>
        </w:rPr>
        <w:t>O Vereador que subscreve, no uso de suas atribuições legislativas, propõe à MESA DIRETORA DA CÂMARA MUNICIPAL DE VEREADORES DE SALGUEIRO, Estado de Pernambuco, que ouvido o Plenário e cumpridas às demais formalidades regimentais, a aprovação desta Indicação: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650724" w:rsidP="00005DBB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INDICA,</w:t>
      </w:r>
      <w:r w:rsidR="000C5C76">
        <w:rPr>
          <w:rFonts w:ascii="Arial" w:hAnsi="Arial" w:cs="Arial"/>
          <w:lang w:val="pt-BR"/>
        </w:rPr>
        <w:t xml:space="preserve"> ao Sr.</w:t>
      </w:r>
      <w:r w:rsidR="00005DBB" w:rsidRPr="00005DBB">
        <w:rPr>
          <w:rFonts w:ascii="Arial" w:hAnsi="Arial" w:cs="Arial"/>
          <w:lang w:val="pt-BR"/>
        </w:rPr>
        <w:t xml:space="preserve"> Prefeito Muni</w:t>
      </w:r>
      <w:r w:rsidR="00D947B4">
        <w:rPr>
          <w:rFonts w:ascii="Arial" w:hAnsi="Arial" w:cs="Arial"/>
          <w:lang w:val="pt-BR"/>
        </w:rPr>
        <w:t>ci</w:t>
      </w:r>
      <w:r w:rsidR="00CB0A30">
        <w:rPr>
          <w:rFonts w:ascii="Arial" w:hAnsi="Arial" w:cs="Arial"/>
          <w:lang w:val="pt-BR"/>
        </w:rPr>
        <w:t>pal Marcondes de Sá, sugerindo ao mesmo que solicite ao setor</w:t>
      </w:r>
      <w:r w:rsidR="00005DBB" w:rsidRPr="00005DBB">
        <w:rPr>
          <w:rFonts w:ascii="Arial" w:hAnsi="Arial" w:cs="Arial"/>
          <w:lang w:val="pt-BR"/>
        </w:rPr>
        <w:t xml:space="preserve"> </w:t>
      </w:r>
      <w:r w:rsidR="00CB0A30">
        <w:rPr>
          <w:rFonts w:ascii="Arial" w:hAnsi="Arial" w:cs="Arial"/>
          <w:lang w:val="pt-BR"/>
        </w:rPr>
        <w:t xml:space="preserve">competente </w:t>
      </w:r>
      <w:r w:rsidR="00005DBB" w:rsidRPr="00005DBB">
        <w:rPr>
          <w:rFonts w:ascii="Arial" w:hAnsi="Arial" w:cs="Arial"/>
          <w:lang w:val="pt-BR"/>
        </w:rPr>
        <w:t xml:space="preserve">a elaboração </w:t>
      </w:r>
      <w:r w:rsidR="00CB0A30">
        <w:rPr>
          <w:rFonts w:ascii="Arial" w:hAnsi="Arial" w:cs="Arial"/>
          <w:lang w:val="pt-BR"/>
        </w:rPr>
        <w:t xml:space="preserve">de </w:t>
      </w:r>
      <w:r w:rsidR="00005DBB" w:rsidRPr="00005DBB">
        <w:rPr>
          <w:rFonts w:ascii="Arial" w:hAnsi="Arial" w:cs="Arial"/>
          <w:lang w:val="pt-BR"/>
        </w:rPr>
        <w:t xml:space="preserve">um projeto para construção de </w:t>
      </w:r>
      <w:r w:rsidR="00F73544">
        <w:rPr>
          <w:rFonts w:ascii="Arial" w:hAnsi="Arial" w:cs="Arial"/>
          <w:lang w:val="pt-BR"/>
        </w:rPr>
        <w:t xml:space="preserve">uma </w:t>
      </w:r>
      <w:r w:rsidR="000C5C76">
        <w:rPr>
          <w:rFonts w:ascii="Arial" w:hAnsi="Arial" w:cs="Arial"/>
          <w:lang w:val="pt-BR"/>
        </w:rPr>
        <w:t>ciclo</w:t>
      </w:r>
      <w:r w:rsidR="00BB51B7">
        <w:rPr>
          <w:rFonts w:ascii="Arial" w:hAnsi="Arial" w:cs="Arial"/>
          <w:lang w:val="pt-BR"/>
        </w:rPr>
        <w:t>faixa</w:t>
      </w:r>
      <w:r w:rsidR="000C5C76">
        <w:rPr>
          <w:rFonts w:ascii="Arial" w:hAnsi="Arial" w:cs="Arial"/>
          <w:lang w:val="pt-BR"/>
        </w:rPr>
        <w:t xml:space="preserve"> </w:t>
      </w:r>
      <w:r w:rsidR="00D947B4">
        <w:rPr>
          <w:rFonts w:ascii="Arial" w:hAnsi="Arial" w:cs="Arial"/>
          <w:lang w:val="pt-BR"/>
        </w:rPr>
        <w:t xml:space="preserve"> nos arredores </w:t>
      </w:r>
      <w:r w:rsidR="00F73544">
        <w:rPr>
          <w:rFonts w:ascii="Arial" w:hAnsi="Arial" w:cs="Arial"/>
          <w:lang w:val="pt-BR"/>
        </w:rPr>
        <w:t xml:space="preserve">da pista de cooper </w:t>
      </w:r>
      <w:r w:rsidR="000C5C76">
        <w:rPr>
          <w:rFonts w:ascii="Arial" w:hAnsi="Arial" w:cs="Arial"/>
          <w:lang w:val="pt-BR"/>
        </w:rPr>
        <w:t>do açude</w:t>
      </w:r>
      <w:r w:rsidR="00D947B4">
        <w:rPr>
          <w:rFonts w:ascii="Arial" w:hAnsi="Arial" w:cs="Arial"/>
          <w:lang w:val="pt-BR"/>
        </w:rPr>
        <w:t xml:space="preserve"> velho</w:t>
      </w:r>
      <w:r w:rsidR="00005DBB" w:rsidRPr="00005DBB">
        <w:rPr>
          <w:rFonts w:ascii="Arial" w:hAnsi="Arial" w:cs="Arial"/>
          <w:lang w:val="pt-BR"/>
        </w:rPr>
        <w:t xml:space="preserve"> </w:t>
      </w:r>
      <w:r w:rsidR="00D947B4">
        <w:rPr>
          <w:rFonts w:ascii="Arial" w:hAnsi="Arial" w:cs="Arial"/>
          <w:lang w:val="pt-BR"/>
        </w:rPr>
        <w:t xml:space="preserve">em </w:t>
      </w:r>
      <w:r w:rsidR="00005DBB" w:rsidRPr="00005DBB">
        <w:rPr>
          <w:rFonts w:ascii="Arial" w:hAnsi="Arial" w:cs="Arial"/>
          <w:lang w:val="pt-BR"/>
        </w:rPr>
        <w:t>Salgueiro-PE.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Default="00005DBB" w:rsidP="00F73544">
      <w:pPr>
        <w:jc w:val="both"/>
        <w:rPr>
          <w:rFonts w:ascii="Arial" w:hAnsi="Arial" w:cs="Arial"/>
        </w:rPr>
      </w:pPr>
      <w:r w:rsidRPr="00650724">
        <w:rPr>
          <w:rFonts w:ascii="Arial" w:hAnsi="Arial" w:cs="Arial"/>
          <w:b/>
        </w:rPr>
        <w:t>JUSTIFICATIVA</w:t>
      </w:r>
      <w:r w:rsidR="00F73544">
        <w:rPr>
          <w:rFonts w:ascii="Arial" w:hAnsi="Arial" w:cs="Arial"/>
        </w:rPr>
        <w:t xml:space="preserve">: </w:t>
      </w:r>
      <w:r w:rsidR="000C5C76">
        <w:rPr>
          <w:rFonts w:ascii="Arial" w:hAnsi="Arial" w:cs="Arial"/>
        </w:rPr>
        <w:t xml:space="preserve">As ciclofaixas são locais adecuados </w:t>
      </w:r>
      <w:r w:rsidR="00F11992">
        <w:rPr>
          <w:rFonts w:ascii="Arial" w:hAnsi="Arial" w:cs="Arial"/>
        </w:rPr>
        <w:t>onde os</w:t>
      </w:r>
      <w:r w:rsidR="000C5C76">
        <w:rPr>
          <w:rFonts w:ascii="Arial" w:hAnsi="Arial" w:cs="Arial"/>
        </w:rPr>
        <w:t xml:space="preserve"> ciclistas p</w:t>
      </w:r>
      <w:r w:rsidR="006C051C">
        <w:rPr>
          <w:rFonts w:ascii="Arial" w:hAnsi="Arial" w:cs="Arial"/>
        </w:rPr>
        <w:t>raticam suas</w:t>
      </w:r>
      <w:r w:rsidR="00D6262E">
        <w:rPr>
          <w:rFonts w:ascii="Arial" w:hAnsi="Arial" w:cs="Arial"/>
        </w:rPr>
        <w:t xml:space="preserve"> atividades. </w:t>
      </w:r>
      <w:r w:rsidR="006C051C">
        <w:rPr>
          <w:rFonts w:ascii="Arial" w:hAnsi="Arial" w:cs="Arial"/>
        </w:rPr>
        <w:t>Tal pedido visa  atender</w:t>
      </w:r>
      <w:r w:rsidR="00F11992">
        <w:rPr>
          <w:rFonts w:ascii="Arial" w:hAnsi="Arial" w:cs="Arial"/>
        </w:rPr>
        <w:t xml:space="preserve"> </w:t>
      </w:r>
      <w:r w:rsidR="006C051C">
        <w:rPr>
          <w:rFonts w:ascii="Arial" w:hAnsi="Arial" w:cs="Arial"/>
        </w:rPr>
        <w:t>a</w:t>
      </w:r>
      <w:r w:rsidR="00D6262E">
        <w:rPr>
          <w:rFonts w:ascii="Arial" w:hAnsi="Arial" w:cs="Arial"/>
        </w:rPr>
        <w:t>s reinvidicaçôes</w:t>
      </w:r>
      <w:r w:rsidR="00F73544">
        <w:rPr>
          <w:rFonts w:ascii="Arial" w:hAnsi="Arial" w:cs="Arial"/>
        </w:rPr>
        <w:t xml:space="preserve"> dos moradores do Bairro do Devino Espirito Santo, que </w:t>
      </w:r>
      <w:r w:rsidR="000C5C76">
        <w:rPr>
          <w:rFonts w:ascii="Arial" w:hAnsi="Arial" w:cs="Arial"/>
        </w:rPr>
        <w:t>necessitam de</w:t>
      </w:r>
      <w:r w:rsidR="00D6262E">
        <w:rPr>
          <w:rFonts w:ascii="Arial" w:hAnsi="Arial" w:cs="Arial"/>
        </w:rPr>
        <w:t xml:space="preserve"> um local seguro onde possam praticar suas at</w:t>
      </w:r>
      <w:r w:rsidR="00CB0A30">
        <w:rPr>
          <w:rFonts w:ascii="Arial" w:hAnsi="Arial" w:cs="Arial"/>
        </w:rPr>
        <w:t>ividades  com segurança</w:t>
      </w:r>
      <w:r w:rsidR="00D6262E">
        <w:rPr>
          <w:rFonts w:ascii="Arial" w:hAnsi="Arial" w:cs="Arial"/>
        </w:rPr>
        <w:t>.</w:t>
      </w:r>
    </w:p>
    <w:p w:rsidR="000C5C76" w:rsidRDefault="000C5C76" w:rsidP="00F73544">
      <w:pPr>
        <w:jc w:val="both"/>
        <w:rPr>
          <w:rFonts w:ascii="Arial" w:hAnsi="Arial" w:cs="Arial"/>
        </w:rPr>
      </w:pPr>
    </w:p>
    <w:p w:rsidR="000C5C76" w:rsidRDefault="000C5C76" w:rsidP="00F73544">
      <w:pPr>
        <w:jc w:val="both"/>
        <w:rPr>
          <w:rFonts w:ascii="Arial" w:hAnsi="Arial" w:cs="Arial"/>
        </w:rPr>
      </w:pPr>
    </w:p>
    <w:p w:rsidR="000C5C76" w:rsidRDefault="000C5C76" w:rsidP="00F73544">
      <w:pPr>
        <w:jc w:val="both"/>
        <w:rPr>
          <w:rFonts w:ascii="Arial" w:hAnsi="Arial" w:cs="Arial"/>
        </w:rPr>
      </w:pPr>
    </w:p>
    <w:p w:rsidR="000C5C76" w:rsidRPr="00005DBB" w:rsidRDefault="000C5C76" w:rsidP="00F73544">
      <w:pPr>
        <w:jc w:val="both"/>
        <w:rPr>
          <w:rFonts w:ascii="Arial" w:hAnsi="Arial" w:cs="Arial"/>
        </w:rPr>
      </w:pPr>
    </w:p>
    <w:p w:rsidR="00005DBB" w:rsidRPr="00005DBB" w:rsidRDefault="000C5C76" w:rsidP="00005D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Salgueiro, 04 de abril </w:t>
      </w:r>
      <w:r w:rsidR="00650724">
        <w:rPr>
          <w:rFonts w:ascii="Arial" w:hAnsi="Arial" w:cs="Arial"/>
        </w:rPr>
        <w:t xml:space="preserve"> </w:t>
      </w:r>
      <w:r w:rsidR="00005DBB" w:rsidRPr="00005DBB">
        <w:rPr>
          <w:rFonts w:ascii="Arial" w:hAnsi="Arial" w:cs="Arial"/>
        </w:rPr>
        <w:t xml:space="preserve"> 2021.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BALDIN DOS ANJOS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B470F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E743B3" w:rsidRPr="00005DBB" w:rsidRDefault="00E743B3" w:rsidP="00311E83">
      <w:pPr>
        <w:rPr>
          <w:rFonts w:ascii="Arial" w:hAnsi="Arial" w:cs="Arial"/>
          <w:bCs/>
          <w:u w:val="single"/>
          <w:lang w:val="pt-BR"/>
        </w:rPr>
      </w:pPr>
    </w:p>
    <w:sectPr w:rsidR="00E743B3" w:rsidRPr="00005DBB" w:rsidSect="00D51CA5">
      <w:headerReference w:type="default" r:id="rId7"/>
      <w:footerReference w:type="default" r:id="rId8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46" w:rsidRDefault="009F5846" w:rsidP="00407364">
      <w:r>
        <w:separator/>
      </w:r>
    </w:p>
  </w:endnote>
  <w:endnote w:type="continuationSeparator" w:id="0">
    <w:p w:rsidR="009F5846" w:rsidRDefault="009F5846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46" w:rsidRDefault="009F5846" w:rsidP="00407364">
      <w:r>
        <w:separator/>
      </w:r>
    </w:p>
  </w:footnote>
  <w:footnote w:type="continuationSeparator" w:id="0">
    <w:p w:rsidR="009F5846" w:rsidRDefault="009F5846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C5C76"/>
    <w:rsid w:val="000D3A11"/>
    <w:rsid w:val="00107299"/>
    <w:rsid w:val="001176DF"/>
    <w:rsid w:val="0013298F"/>
    <w:rsid w:val="0014048A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6293C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50724"/>
    <w:rsid w:val="006A620D"/>
    <w:rsid w:val="006B0EF5"/>
    <w:rsid w:val="006C051C"/>
    <w:rsid w:val="006D5E18"/>
    <w:rsid w:val="006E0D62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E76D2"/>
    <w:rsid w:val="007F334A"/>
    <w:rsid w:val="0081152F"/>
    <w:rsid w:val="008263B7"/>
    <w:rsid w:val="0084480C"/>
    <w:rsid w:val="008539E8"/>
    <w:rsid w:val="00876A2D"/>
    <w:rsid w:val="008771A4"/>
    <w:rsid w:val="00886E34"/>
    <w:rsid w:val="008D389C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F1B74"/>
    <w:rsid w:val="009F5846"/>
    <w:rsid w:val="00A16D13"/>
    <w:rsid w:val="00A70D77"/>
    <w:rsid w:val="00A73582"/>
    <w:rsid w:val="00AA2B51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B51B7"/>
    <w:rsid w:val="00BC6145"/>
    <w:rsid w:val="00C031FC"/>
    <w:rsid w:val="00C10153"/>
    <w:rsid w:val="00C13637"/>
    <w:rsid w:val="00C136AA"/>
    <w:rsid w:val="00C1694B"/>
    <w:rsid w:val="00C30001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B0A30"/>
    <w:rsid w:val="00CC26A7"/>
    <w:rsid w:val="00CC591D"/>
    <w:rsid w:val="00CD1182"/>
    <w:rsid w:val="00CD5D08"/>
    <w:rsid w:val="00CE29DA"/>
    <w:rsid w:val="00CF79F9"/>
    <w:rsid w:val="00D00EFF"/>
    <w:rsid w:val="00D044A2"/>
    <w:rsid w:val="00D34181"/>
    <w:rsid w:val="00D36137"/>
    <w:rsid w:val="00D51CA5"/>
    <w:rsid w:val="00D6262E"/>
    <w:rsid w:val="00D630BA"/>
    <w:rsid w:val="00D7082D"/>
    <w:rsid w:val="00D9314C"/>
    <w:rsid w:val="00D947B4"/>
    <w:rsid w:val="00DA3B2C"/>
    <w:rsid w:val="00DC165A"/>
    <w:rsid w:val="00DD36FD"/>
    <w:rsid w:val="00E14B1F"/>
    <w:rsid w:val="00E210B9"/>
    <w:rsid w:val="00E31194"/>
    <w:rsid w:val="00E50C8E"/>
    <w:rsid w:val="00E7110C"/>
    <w:rsid w:val="00E743B3"/>
    <w:rsid w:val="00E8499E"/>
    <w:rsid w:val="00E92DDC"/>
    <w:rsid w:val="00EB24CA"/>
    <w:rsid w:val="00EE4A6F"/>
    <w:rsid w:val="00EF0346"/>
    <w:rsid w:val="00EF751C"/>
    <w:rsid w:val="00F11992"/>
    <w:rsid w:val="00F40E28"/>
    <w:rsid w:val="00F46BBB"/>
    <w:rsid w:val="00F50DFA"/>
    <w:rsid w:val="00F5135B"/>
    <w:rsid w:val="00F70F98"/>
    <w:rsid w:val="00F72ACB"/>
    <w:rsid w:val="00F73544"/>
    <w:rsid w:val="00F803B6"/>
    <w:rsid w:val="00F85ABE"/>
    <w:rsid w:val="00F879D2"/>
    <w:rsid w:val="00F90A17"/>
    <w:rsid w:val="00F92A07"/>
    <w:rsid w:val="00F95059"/>
    <w:rsid w:val="00FA5E1A"/>
    <w:rsid w:val="00FD096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302DA-1448-4920-9728-CC2BC25E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31</cp:revision>
  <cp:lastPrinted>2020-01-13T15:18:00Z</cp:lastPrinted>
  <dcterms:created xsi:type="dcterms:W3CDTF">2020-12-29T14:23:00Z</dcterms:created>
  <dcterms:modified xsi:type="dcterms:W3CDTF">2021-04-04T23:50:00Z</dcterms:modified>
</cp:coreProperties>
</file>