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39F9962B"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60A90954" w14:textId="6A5DFB8A" w:rsidR="009741E1" w:rsidRDefault="006547B4" w:rsidP="00EF6AA9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bookmarkStart w:id="0" w:name="_GoBack"/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 xml:space="preserve">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Sá, </w:t>
      </w:r>
      <w:r w:rsidR="009741E1" w:rsidRPr="009741E1">
        <w:rPr>
          <w:rFonts w:ascii="Bookman Old Style" w:hAnsi="Bookman Old Style" w:cs="Arial"/>
          <w:lang w:val="pt-BR"/>
        </w:rPr>
        <w:t>que o mesmo interceda junto ao</w:t>
      </w:r>
      <w:r w:rsidR="006C7C0C">
        <w:rPr>
          <w:rFonts w:ascii="Bookman Old Style" w:hAnsi="Bookman Old Style" w:cs="Arial"/>
          <w:lang w:val="pt-BR"/>
        </w:rPr>
        <w:t xml:space="preserve"> Secretário de Desenvolvimento Urbano e Obras, o Senhor </w:t>
      </w:r>
      <w:r w:rsidR="006C7C0C" w:rsidRPr="006C7C0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6C7C0C" w:rsidRPr="006C7C0C">
        <w:rPr>
          <w:rFonts w:ascii="Bookman Old Style" w:hAnsi="Bookman Old Style" w:cs="Arial"/>
          <w:lang w:val="pt-BR"/>
        </w:rPr>
        <w:t>Hayden</w:t>
      </w:r>
      <w:proofErr w:type="spellEnd"/>
      <w:r w:rsidR="006906C9">
        <w:rPr>
          <w:rFonts w:ascii="Bookman Old Style" w:hAnsi="Bookman Old Style" w:cs="Arial"/>
          <w:lang w:val="pt-BR"/>
        </w:rPr>
        <w:t>,</w:t>
      </w:r>
      <w:r w:rsidR="009741E1" w:rsidRPr="009741E1">
        <w:rPr>
          <w:rFonts w:ascii="Bookman Old Style" w:hAnsi="Bookman Old Style" w:cs="Arial"/>
          <w:lang w:val="pt-BR"/>
        </w:rPr>
        <w:t xml:space="preserve"> para</w:t>
      </w:r>
      <w:r w:rsidR="00092E7E">
        <w:rPr>
          <w:rFonts w:ascii="Bookman Old Style" w:hAnsi="Bookman Old Style" w:cs="Arial"/>
          <w:lang w:val="pt-BR"/>
        </w:rPr>
        <w:t xml:space="preserve"> </w:t>
      </w:r>
      <w:r w:rsidR="00EF6AA9">
        <w:rPr>
          <w:rFonts w:ascii="Bookman Old Style" w:hAnsi="Bookman Old Style" w:cs="Arial"/>
          <w:lang w:val="pt-BR"/>
        </w:rPr>
        <w:t xml:space="preserve">que seja implantado um parque de vaquejada, tendo em vista um grande número de competidores e a importância da vaquejada na economia da Cidade. </w:t>
      </w:r>
    </w:p>
    <w:bookmarkEnd w:id="0"/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4AA37C9"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7E356C42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65724A">
        <w:rPr>
          <w:rFonts w:ascii="Bookman Old Style" w:hAnsi="Bookman Old Style" w:cs="Arial"/>
          <w:lang w:val="pt-BR"/>
        </w:rPr>
        <w:t xml:space="preserve"> 26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F022EA">
        <w:rPr>
          <w:rFonts w:ascii="Bookman Old Style" w:hAnsi="Bookman Old Style" w:cs="Arial"/>
          <w:lang w:val="pt-BR"/>
        </w:rPr>
        <w:t>junho</w:t>
      </w:r>
      <w:r w:rsidR="00514E24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3702D560" w14:textId="77777777"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47F87" w14:textId="77777777" w:rsidR="0019382C" w:rsidRDefault="0019382C" w:rsidP="004E1410">
      <w:r>
        <w:separator/>
      </w:r>
    </w:p>
  </w:endnote>
  <w:endnote w:type="continuationSeparator" w:id="0">
    <w:p w14:paraId="620FFB96" w14:textId="77777777" w:rsidR="0019382C" w:rsidRDefault="0019382C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447CD" w14:textId="77777777" w:rsidR="0019382C" w:rsidRDefault="0019382C" w:rsidP="004E1410">
      <w:r>
        <w:separator/>
      </w:r>
    </w:p>
  </w:footnote>
  <w:footnote w:type="continuationSeparator" w:id="0">
    <w:p w14:paraId="1D1A757B" w14:textId="77777777" w:rsidR="0019382C" w:rsidRDefault="0019382C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19382C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19382C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19382C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126830"/>
    <w:rsid w:val="00130E7F"/>
    <w:rsid w:val="0013298F"/>
    <w:rsid w:val="00156627"/>
    <w:rsid w:val="00172591"/>
    <w:rsid w:val="00186F7E"/>
    <w:rsid w:val="0019044B"/>
    <w:rsid w:val="0019382C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46C58"/>
    <w:rsid w:val="00457C6C"/>
    <w:rsid w:val="00466AB3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308B"/>
    <w:rsid w:val="0077313A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62330-C771-400E-AE06-CC0EAC56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2021-07-26T11:02:00Z</cp:lastPrinted>
  <dcterms:created xsi:type="dcterms:W3CDTF">2021-07-26T11:04:00Z</dcterms:created>
  <dcterms:modified xsi:type="dcterms:W3CDTF">2021-07-26T11:04:00Z</dcterms:modified>
</cp:coreProperties>
</file>