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39" w:rsidRPr="003163FA" w:rsidRDefault="00453F39" w:rsidP="00453F39">
      <w:pPr>
        <w:shd w:val="clear" w:color="auto" w:fill="FFFFFF"/>
        <w:spacing w:after="0" w:line="450" w:lineRule="atLeast"/>
        <w:jc w:val="center"/>
        <w:rPr>
          <w:rFonts w:ascii="Gabriola" w:eastAsia="Times New Roman" w:hAnsi="Gabriola" w:cstheme="minorHAnsi"/>
          <w:b/>
          <w:i/>
          <w:color w:val="051C02"/>
          <w:sz w:val="24"/>
          <w:szCs w:val="24"/>
          <w:lang w:eastAsia="pt-BR"/>
        </w:rPr>
      </w:pPr>
      <w:r w:rsidRPr="003163FA">
        <w:rPr>
          <w:rFonts w:ascii="Gabriola" w:eastAsia="Times New Roman" w:hAnsi="Gabriola" w:cstheme="minorHAnsi"/>
          <w:b/>
          <w:i/>
          <w:color w:val="051C02"/>
          <w:sz w:val="24"/>
          <w:szCs w:val="24"/>
          <w:lang w:eastAsia="pt-BR"/>
        </w:rPr>
        <w:t>GABINETE DO VEREADOR SÁVIO PIRES</w:t>
      </w:r>
    </w:p>
    <w:p w:rsidR="00453F39" w:rsidRPr="003163FA" w:rsidRDefault="00453F39" w:rsidP="00453F39">
      <w:pPr>
        <w:shd w:val="clear" w:color="auto" w:fill="FFFFFF"/>
        <w:spacing w:after="0" w:line="450" w:lineRule="atLeast"/>
        <w:jc w:val="center"/>
        <w:rPr>
          <w:rFonts w:ascii="Gabriola" w:eastAsia="Times New Roman" w:hAnsi="Gabriola" w:cstheme="minorHAnsi"/>
          <w:i/>
          <w:color w:val="051C02"/>
          <w:sz w:val="24"/>
          <w:szCs w:val="24"/>
          <w:lang w:eastAsia="pt-BR"/>
        </w:rPr>
      </w:pPr>
      <w:r w:rsidRPr="003163FA">
        <w:rPr>
          <w:rFonts w:ascii="Gabriola" w:eastAsia="Times New Roman" w:hAnsi="Gabriola" w:cstheme="minorHAnsi"/>
          <w:i/>
          <w:color w:val="051C02"/>
          <w:sz w:val="24"/>
          <w:szCs w:val="24"/>
          <w:lang w:eastAsia="pt-BR"/>
        </w:rPr>
        <w:t xml:space="preserve">Salgueiro forte e povo vencedor </w:t>
      </w:r>
    </w:p>
    <w:p w:rsidR="00453F39" w:rsidRDefault="00453F39" w:rsidP="00453F39">
      <w:pP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</w:pPr>
      <w: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  <w:t xml:space="preserve">Moção CMS nº </w:t>
      </w:r>
    </w:p>
    <w:p w:rsidR="00453F39" w:rsidRPr="003163FA" w:rsidRDefault="00453F39" w:rsidP="00453F39">
      <w:pPr>
        <w:rPr>
          <w:rFonts w:ascii="Gabriola" w:eastAsia="Times New Roman" w:hAnsi="Gabriola" w:cstheme="minorHAnsi"/>
          <w:b/>
          <w:i/>
          <w:sz w:val="24"/>
          <w:szCs w:val="24"/>
          <w:lang w:eastAsia="pt-BR"/>
        </w:rPr>
      </w:pPr>
    </w:p>
    <w:p w:rsidR="00453F39" w:rsidRPr="00D41C18" w:rsidRDefault="00453F39" w:rsidP="00453F39">
      <w:pPr>
        <w:jc w:val="center"/>
        <w:rPr>
          <w:rFonts w:ascii="Gabriola" w:eastAsia="Times New Roman" w:hAnsi="Gabriola" w:cstheme="minorHAnsi"/>
          <w:b/>
          <w:i/>
          <w:sz w:val="32"/>
          <w:szCs w:val="28"/>
          <w:lang w:eastAsia="pt-BR"/>
        </w:rPr>
      </w:pPr>
      <w:r w:rsidRPr="00D41C18">
        <w:rPr>
          <w:rFonts w:ascii="Gabriola" w:eastAsia="Times New Roman" w:hAnsi="Gabriola" w:cstheme="minorHAnsi"/>
          <w:b/>
          <w:i/>
          <w:sz w:val="32"/>
          <w:szCs w:val="28"/>
          <w:lang w:eastAsia="pt-BR"/>
        </w:rPr>
        <w:t>MOÇÃO DE PESAR</w:t>
      </w:r>
    </w:p>
    <w:p w:rsidR="00453F39" w:rsidRPr="003163FA" w:rsidRDefault="00453F39" w:rsidP="00453F39">
      <w:pPr>
        <w:tabs>
          <w:tab w:val="left" w:pos="5475"/>
        </w:tabs>
        <w:spacing w:line="360" w:lineRule="auto"/>
        <w:jc w:val="both"/>
        <w:rPr>
          <w:rFonts w:ascii="Gabriola" w:hAnsi="Gabriola"/>
          <w:b/>
          <w:i/>
          <w:sz w:val="28"/>
          <w:szCs w:val="24"/>
        </w:rPr>
      </w:pPr>
      <w:proofErr w:type="spellStart"/>
      <w:r w:rsidRPr="003163FA">
        <w:rPr>
          <w:rFonts w:ascii="Gabriola" w:hAnsi="Gabriola"/>
          <w:b/>
          <w:i/>
          <w:sz w:val="28"/>
          <w:szCs w:val="24"/>
        </w:rPr>
        <w:t>Exm°</w:t>
      </w:r>
      <w:proofErr w:type="spellEnd"/>
      <w:r w:rsidRPr="003163FA">
        <w:rPr>
          <w:rFonts w:ascii="Gabriola" w:hAnsi="Gabriola"/>
          <w:b/>
          <w:i/>
          <w:sz w:val="28"/>
          <w:szCs w:val="24"/>
        </w:rPr>
        <w:t xml:space="preserve">. </w:t>
      </w:r>
      <w:proofErr w:type="spellStart"/>
      <w:r w:rsidRPr="003163FA">
        <w:rPr>
          <w:rFonts w:ascii="Gabriola" w:hAnsi="Gabriola"/>
          <w:b/>
          <w:i/>
          <w:sz w:val="28"/>
          <w:szCs w:val="24"/>
        </w:rPr>
        <w:t>Sr°</w:t>
      </w:r>
      <w:proofErr w:type="spellEnd"/>
      <w:r w:rsidRPr="003163FA">
        <w:rPr>
          <w:rFonts w:ascii="Gabriola" w:hAnsi="Gabriola"/>
          <w:b/>
          <w:i/>
          <w:sz w:val="28"/>
          <w:szCs w:val="24"/>
        </w:rPr>
        <w:t xml:space="preserve">. Presidente, </w:t>
      </w:r>
      <w:r>
        <w:rPr>
          <w:rFonts w:ascii="Gabriola" w:hAnsi="Gabriola"/>
          <w:b/>
          <w:i/>
          <w:sz w:val="28"/>
          <w:szCs w:val="24"/>
        </w:rPr>
        <w:tab/>
      </w:r>
    </w:p>
    <w:p w:rsidR="00453F39" w:rsidRDefault="00453F39" w:rsidP="00453F39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 xml:space="preserve">O Vereador, que a presente subscreve, com assento nesta Egrégia Casa de Leis, vem através desta, após ouvido o plenário, manifestar sua solidariedade e encaminhar a presente </w:t>
      </w:r>
      <w:r w:rsidRPr="003163FA">
        <w:rPr>
          <w:rFonts w:ascii="Gabriola" w:hAnsi="Gabriola"/>
          <w:b/>
          <w:i/>
          <w:sz w:val="28"/>
          <w:szCs w:val="24"/>
        </w:rPr>
        <w:t>MOÇÃO DE PESAR</w:t>
      </w:r>
      <w:r w:rsidRPr="003163FA">
        <w:rPr>
          <w:rFonts w:ascii="Gabriola" w:hAnsi="Gabriola"/>
          <w:i/>
          <w:sz w:val="28"/>
          <w:szCs w:val="24"/>
        </w:rPr>
        <w:t xml:space="preserve"> à família, pelo falecimento da </w:t>
      </w:r>
      <w:r w:rsidRPr="00F01A53">
        <w:rPr>
          <w:rFonts w:ascii="Gabriola" w:hAnsi="Gabriola"/>
          <w:b/>
          <w:i/>
          <w:sz w:val="28"/>
          <w:szCs w:val="24"/>
        </w:rPr>
        <w:t>SR</w:t>
      </w:r>
      <w:r>
        <w:rPr>
          <w:rFonts w:ascii="Gabriola" w:hAnsi="Gabriola"/>
          <w:b/>
          <w:i/>
          <w:sz w:val="28"/>
          <w:szCs w:val="24"/>
        </w:rPr>
        <w:t>A</w:t>
      </w:r>
      <w:r w:rsidRPr="00F01A53">
        <w:rPr>
          <w:rFonts w:ascii="Gabriola" w:hAnsi="Gabriola"/>
          <w:b/>
          <w:i/>
          <w:sz w:val="28"/>
          <w:szCs w:val="24"/>
        </w:rPr>
        <w:t>.</w:t>
      </w:r>
      <w:r>
        <w:rPr>
          <w:rFonts w:ascii="Gabriola" w:hAnsi="Gabriola"/>
          <w:b/>
          <w:i/>
          <w:sz w:val="28"/>
          <w:szCs w:val="24"/>
        </w:rPr>
        <w:t xml:space="preserve"> EDITE ENEDINA</w:t>
      </w:r>
      <w:r w:rsidR="00046CB6">
        <w:rPr>
          <w:rFonts w:ascii="Gabriola" w:hAnsi="Gabriola"/>
          <w:b/>
          <w:i/>
          <w:sz w:val="28"/>
          <w:szCs w:val="24"/>
        </w:rPr>
        <w:t xml:space="preserve"> DE SOUZA</w:t>
      </w:r>
      <w:bookmarkStart w:id="0" w:name="_GoBack"/>
      <w:bookmarkEnd w:id="0"/>
      <w:r>
        <w:rPr>
          <w:rFonts w:ascii="Gabriola" w:hAnsi="Gabriola"/>
          <w:i/>
          <w:sz w:val="28"/>
          <w:szCs w:val="24"/>
        </w:rPr>
        <w:t xml:space="preserve">, ocorrido no dia 17 de agosto de 2021. </w:t>
      </w:r>
      <w:r w:rsidR="009C4704">
        <w:rPr>
          <w:rFonts w:ascii="Gabriola" w:hAnsi="Gabriola"/>
          <w:i/>
          <w:sz w:val="28"/>
          <w:szCs w:val="24"/>
        </w:rPr>
        <w:t xml:space="preserve">A senhora Edite </w:t>
      </w:r>
      <w:proofErr w:type="spellStart"/>
      <w:r w:rsidR="009C4704">
        <w:rPr>
          <w:rFonts w:ascii="Gabriola" w:hAnsi="Gabriola"/>
          <w:i/>
          <w:sz w:val="28"/>
          <w:szCs w:val="24"/>
        </w:rPr>
        <w:t>Enedina</w:t>
      </w:r>
      <w:proofErr w:type="spellEnd"/>
      <w:r>
        <w:rPr>
          <w:rFonts w:ascii="Gabriola" w:hAnsi="Gabriola"/>
          <w:i/>
          <w:sz w:val="28"/>
          <w:szCs w:val="24"/>
        </w:rPr>
        <w:t xml:space="preserve">, </w:t>
      </w:r>
      <w:r w:rsidR="009C4704">
        <w:rPr>
          <w:rFonts w:ascii="Gabriola" w:hAnsi="Gabriola"/>
          <w:i/>
          <w:sz w:val="28"/>
          <w:szCs w:val="24"/>
        </w:rPr>
        <w:t xml:space="preserve">esposa de Luiz Quintino, mãe de </w:t>
      </w:r>
      <w:proofErr w:type="spellStart"/>
      <w:r w:rsidR="009C4704">
        <w:rPr>
          <w:rFonts w:ascii="Gabriola" w:hAnsi="Gabriola"/>
          <w:i/>
          <w:sz w:val="28"/>
          <w:szCs w:val="24"/>
        </w:rPr>
        <w:t>Aurenir</w:t>
      </w:r>
      <w:proofErr w:type="spellEnd"/>
      <w:r w:rsidR="009C4704">
        <w:rPr>
          <w:rFonts w:ascii="Gabriola" w:hAnsi="Gabriola"/>
          <w:i/>
          <w:sz w:val="28"/>
          <w:szCs w:val="24"/>
        </w:rPr>
        <w:t xml:space="preserve">, Zuleide, </w:t>
      </w:r>
      <w:proofErr w:type="spellStart"/>
      <w:r w:rsidR="009C4704">
        <w:rPr>
          <w:rFonts w:ascii="Gabriola" w:hAnsi="Gabriola"/>
          <w:i/>
          <w:sz w:val="28"/>
          <w:szCs w:val="24"/>
        </w:rPr>
        <w:t>Auzenir</w:t>
      </w:r>
      <w:proofErr w:type="spellEnd"/>
      <w:r w:rsidR="009C4704">
        <w:rPr>
          <w:rFonts w:ascii="Gabriola" w:hAnsi="Gabriola"/>
          <w:i/>
          <w:sz w:val="28"/>
          <w:szCs w:val="24"/>
        </w:rPr>
        <w:t xml:space="preserve">, </w:t>
      </w:r>
      <w:proofErr w:type="spellStart"/>
      <w:r w:rsidR="009C4704">
        <w:rPr>
          <w:rFonts w:ascii="Gabriola" w:hAnsi="Gabriola"/>
          <w:i/>
          <w:sz w:val="28"/>
          <w:szCs w:val="24"/>
        </w:rPr>
        <w:t>Iranir</w:t>
      </w:r>
      <w:proofErr w:type="spellEnd"/>
      <w:r w:rsidR="009C4704">
        <w:rPr>
          <w:rFonts w:ascii="Gabriola" w:hAnsi="Gabriola"/>
          <w:i/>
          <w:sz w:val="28"/>
          <w:szCs w:val="24"/>
        </w:rPr>
        <w:t>, Regina, Ma</w:t>
      </w:r>
      <w:r w:rsidR="00FF7068">
        <w:rPr>
          <w:rFonts w:ascii="Gabriola" w:hAnsi="Gabriola"/>
          <w:i/>
          <w:sz w:val="28"/>
          <w:szCs w:val="24"/>
        </w:rPr>
        <w:t xml:space="preserve">ria Aparecida, </w:t>
      </w:r>
      <w:proofErr w:type="spellStart"/>
      <w:r w:rsidR="00FF7068">
        <w:rPr>
          <w:rFonts w:ascii="Gabriola" w:hAnsi="Gabriola"/>
          <w:i/>
          <w:sz w:val="28"/>
          <w:szCs w:val="24"/>
        </w:rPr>
        <w:t>Ernaldo</w:t>
      </w:r>
      <w:proofErr w:type="spellEnd"/>
      <w:r w:rsidR="00FF7068">
        <w:rPr>
          <w:rFonts w:ascii="Gabriola" w:hAnsi="Gabriola"/>
          <w:i/>
          <w:sz w:val="28"/>
          <w:szCs w:val="24"/>
        </w:rPr>
        <w:t xml:space="preserve">, Cicero e </w:t>
      </w:r>
      <w:r w:rsidR="009C4704">
        <w:rPr>
          <w:rFonts w:ascii="Gabriola" w:hAnsi="Gabriola"/>
          <w:i/>
          <w:sz w:val="28"/>
          <w:szCs w:val="24"/>
        </w:rPr>
        <w:t>Francisco. N</w:t>
      </w:r>
      <w:r>
        <w:rPr>
          <w:rFonts w:ascii="Gabriola" w:hAnsi="Gabriola"/>
          <w:i/>
          <w:sz w:val="28"/>
          <w:szCs w:val="24"/>
        </w:rPr>
        <w:t>ascida</w:t>
      </w:r>
      <w:r w:rsidRPr="003163FA">
        <w:rPr>
          <w:rFonts w:ascii="Gabriola" w:hAnsi="Gabriola"/>
          <w:i/>
          <w:sz w:val="28"/>
          <w:szCs w:val="24"/>
        </w:rPr>
        <w:t xml:space="preserve"> em </w:t>
      </w:r>
      <w:r w:rsidR="009C4704">
        <w:rPr>
          <w:rFonts w:ascii="Gabriola" w:hAnsi="Gabriola"/>
          <w:i/>
          <w:sz w:val="28"/>
          <w:szCs w:val="24"/>
        </w:rPr>
        <w:t>19</w:t>
      </w:r>
      <w:r w:rsidRPr="003163FA">
        <w:rPr>
          <w:rFonts w:ascii="Gabriola" w:hAnsi="Gabriola"/>
          <w:i/>
          <w:sz w:val="28"/>
          <w:szCs w:val="24"/>
        </w:rPr>
        <w:t xml:space="preserve"> de </w:t>
      </w:r>
      <w:r w:rsidR="00BD6A11">
        <w:rPr>
          <w:rFonts w:ascii="Gabriola" w:hAnsi="Gabriola"/>
          <w:i/>
          <w:sz w:val="28"/>
          <w:szCs w:val="24"/>
        </w:rPr>
        <w:t>março</w:t>
      </w:r>
      <w:r w:rsidRPr="003163FA">
        <w:rPr>
          <w:rFonts w:ascii="Gabriola" w:hAnsi="Gabriola"/>
          <w:i/>
          <w:sz w:val="28"/>
          <w:szCs w:val="24"/>
        </w:rPr>
        <w:t xml:space="preserve"> de 19</w:t>
      </w:r>
      <w:r w:rsidR="009C4704">
        <w:rPr>
          <w:rFonts w:ascii="Gabriola" w:hAnsi="Gabriola"/>
          <w:i/>
          <w:sz w:val="28"/>
          <w:szCs w:val="24"/>
        </w:rPr>
        <w:t>47</w:t>
      </w:r>
      <w:r w:rsidRPr="003163FA">
        <w:rPr>
          <w:rFonts w:ascii="Gabriola" w:hAnsi="Gabriola"/>
          <w:i/>
          <w:sz w:val="28"/>
          <w:szCs w:val="24"/>
        </w:rPr>
        <w:t>, na</w:t>
      </w:r>
      <w:r w:rsidR="009C4704">
        <w:rPr>
          <w:rFonts w:ascii="Gabriola" w:hAnsi="Gabriola"/>
          <w:i/>
          <w:sz w:val="28"/>
          <w:szCs w:val="24"/>
        </w:rPr>
        <w:t>tural de São José de Belmonte</w:t>
      </w:r>
      <w:r w:rsidRPr="003163FA">
        <w:rPr>
          <w:rFonts w:ascii="Gabriola" w:hAnsi="Gabriola"/>
          <w:i/>
          <w:sz w:val="28"/>
          <w:szCs w:val="24"/>
        </w:rPr>
        <w:t xml:space="preserve">. </w:t>
      </w:r>
      <w:r w:rsidR="00BF3242">
        <w:rPr>
          <w:rFonts w:ascii="Gabriola" w:hAnsi="Gabriola"/>
          <w:i/>
          <w:sz w:val="28"/>
          <w:szCs w:val="24"/>
        </w:rPr>
        <w:t>Atualmente, residente no Sitio Pos</w:t>
      </w:r>
      <w:r w:rsidR="00BD6A11">
        <w:rPr>
          <w:rFonts w:ascii="Gabriola" w:hAnsi="Gabriola"/>
          <w:i/>
          <w:sz w:val="28"/>
          <w:szCs w:val="24"/>
        </w:rPr>
        <w:t>s</w:t>
      </w:r>
      <w:r w:rsidR="00BF3242">
        <w:rPr>
          <w:rFonts w:ascii="Gabriola" w:hAnsi="Gabriola"/>
          <w:i/>
          <w:sz w:val="28"/>
          <w:szCs w:val="24"/>
        </w:rPr>
        <w:t>es</w:t>
      </w:r>
      <w:r w:rsidR="00BD6A11">
        <w:rPr>
          <w:rFonts w:ascii="Gabriola" w:hAnsi="Gabriola"/>
          <w:i/>
          <w:sz w:val="28"/>
          <w:szCs w:val="24"/>
        </w:rPr>
        <w:t xml:space="preserve">, </w:t>
      </w:r>
      <w:r w:rsidR="001D78AA">
        <w:rPr>
          <w:rFonts w:ascii="Gabriola" w:hAnsi="Gabriola"/>
          <w:i/>
          <w:sz w:val="28"/>
          <w:szCs w:val="24"/>
        </w:rPr>
        <w:t>na cidade de Mirandiba</w:t>
      </w:r>
      <w:r>
        <w:rPr>
          <w:rFonts w:ascii="Gabriola" w:hAnsi="Gabriola"/>
          <w:i/>
          <w:sz w:val="28"/>
          <w:szCs w:val="24"/>
        </w:rPr>
        <w:t xml:space="preserve">/PE, </w:t>
      </w:r>
      <w:r w:rsidRPr="003163FA">
        <w:rPr>
          <w:rFonts w:ascii="Gabriola" w:hAnsi="Gabriola"/>
          <w:i/>
          <w:sz w:val="28"/>
          <w:szCs w:val="24"/>
        </w:rPr>
        <w:t>pessoa</w:t>
      </w:r>
      <w:r>
        <w:rPr>
          <w:rFonts w:ascii="Gabriola" w:hAnsi="Gabriola"/>
          <w:i/>
          <w:sz w:val="28"/>
          <w:szCs w:val="24"/>
        </w:rPr>
        <w:t xml:space="preserve"> bastante conhecida e respeitada</w:t>
      </w:r>
      <w:r w:rsidRPr="003163FA">
        <w:rPr>
          <w:rFonts w:ascii="Gabriola" w:hAnsi="Gabriola"/>
          <w:i/>
          <w:sz w:val="28"/>
          <w:szCs w:val="24"/>
        </w:rPr>
        <w:t xml:space="preserve"> por sua conduta, </w:t>
      </w:r>
      <w:r>
        <w:rPr>
          <w:rFonts w:ascii="Gabriola" w:hAnsi="Gabriola"/>
          <w:i/>
          <w:sz w:val="28"/>
          <w:szCs w:val="24"/>
        </w:rPr>
        <w:t xml:space="preserve">atuação ética e </w:t>
      </w:r>
      <w:r w:rsidRPr="003163FA">
        <w:rPr>
          <w:rFonts w:ascii="Gabriola" w:hAnsi="Gabriola"/>
          <w:i/>
          <w:sz w:val="28"/>
          <w:szCs w:val="24"/>
        </w:rPr>
        <w:t>dedicação</w:t>
      </w:r>
      <w:r>
        <w:rPr>
          <w:rFonts w:ascii="Gabriola" w:hAnsi="Gabriola"/>
          <w:i/>
          <w:sz w:val="28"/>
          <w:szCs w:val="24"/>
        </w:rPr>
        <w:t xml:space="preserve"> ao trabalho</w:t>
      </w:r>
      <w:r w:rsidRPr="003163FA">
        <w:rPr>
          <w:rFonts w:ascii="Gabriola" w:hAnsi="Gabriola"/>
          <w:i/>
          <w:sz w:val="28"/>
          <w:szCs w:val="24"/>
        </w:rPr>
        <w:t xml:space="preserve">. </w:t>
      </w:r>
    </w:p>
    <w:p w:rsidR="00453F39" w:rsidRDefault="00453F39" w:rsidP="00453F39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 xml:space="preserve">Sua </w:t>
      </w:r>
      <w:r>
        <w:rPr>
          <w:rFonts w:ascii="Gabriola" w:hAnsi="Gabriola"/>
          <w:i/>
          <w:sz w:val="28"/>
          <w:szCs w:val="24"/>
        </w:rPr>
        <w:t>partida</w:t>
      </w:r>
      <w:r w:rsidRPr="003163FA">
        <w:rPr>
          <w:rFonts w:ascii="Gabriola" w:hAnsi="Gabriola"/>
          <w:i/>
          <w:sz w:val="28"/>
          <w:szCs w:val="24"/>
        </w:rPr>
        <w:t xml:space="preserve"> deixa desolados seus familiares, amigos e conhecidos, nos </w:t>
      </w:r>
      <w:r>
        <w:rPr>
          <w:rFonts w:ascii="Gabriola" w:hAnsi="Gabriola"/>
          <w:i/>
          <w:sz w:val="28"/>
          <w:szCs w:val="24"/>
        </w:rPr>
        <w:t>concedendo</w:t>
      </w:r>
      <w:r w:rsidRPr="003163FA">
        <w:rPr>
          <w:rFonts w:ascii="Gabriola" w:hAnsi="Gabriola"/>
          <w:i/>
          <w:sz w:val="28"/>
          <w:szCs w:val="24"/>
        </w:rPr>
        <w:t xml:space="preserve"> como exemplo seu modelo de vida enquanto cidadã</w:t>
      </w:r>
      <w:r>
        <w:rPr>
          <w:rFonts w:ascii="Gabriola" w:hAnsi="Gabriola"/>
          <w:i/>
          <w:sz w:val="28"/>
          <w:szCs w:val="24"/>
        </w:rPr>
        <w:t>o</w:t>
      </w:r>
      <w:r w:rsidRPr="003163FA">
        <w:rPr>
          <w:rFonts w:ascii="Gabriola" w:hAnsi="Gabriola"/>
          <w:i/>
          <w:sz w:val="28"/>
          <w:szCs w:val="24"/>
        </w:rPr>
        <w:t xml:space="preserve"> de bem, apaziguador</w:t>
      </w:r>
      <w:r>
        <w:rPr>
          <w:rFonts w:ascii="Gabriola" w:hAnsi="Gabriola"/>
          <w:i/>
          <w:sz w:val="28"/>
          <w:szCs w:val="24"/>
        </w:rPr>
        <w:t>a, consoladora</w:t>
      </w:r>
      <w:r w:rsidRPr="003163FA">
        <w:rPr>
          <w:rFonts w:ascii="Gabriola" w:hAnsi="Gabriola"/>
          <w:i/>
          <w:sz w:val="28"/>
          <w:szCs w:val="24"/>
        </w:rPr>
        <w:t xml:space="preserve">, </w:t>
      </w:r>
      <w:r>
        <w:rPr>
          <w:rFonts w:ascii="Gabriola" w:hAnsi="Gabriola"/>
          <w:i/>
          <w:sz w:val="28"/>
          <w:szCs w:val="24"/>
        </w:rPr>
        <w:t xml:space="preserve">mulher </w:t>
      </w:r>
      <w:r w:rsidRPr="003163FA">
        <w:rPr>
          <w:rFonts w:ascii="Gabriola" w:hAnsi="Gabriola"/>
          <w:i/>
          <w:sz w:val="28"/>
          <w:szCs w:val="24"/>
        </w:rPr>
        <w:t xml:space="preserve">de fé, alicerce de sua família. </w:t>
      </w:r>
    </w:p>
    <w:p w:rsidR="00453F39" w:rsidRDefault="00453F39" w:rsidP="00453F39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lastRenderedPageBreak/>
        <w:t>Sua morte, enluta não somente seus familiares e amigos, mas toda a socie</w:t>
      </w:r>
      <w:r>
        <w:rPr>
          <w:rFonts w:ascii="Gabriola" w:hAnsi="Gabriola"/>
          <w:i/>
          <w:sz w:val="28"/>
          <w:szCs w:val="24"/>
        </w:rPr>
        <w:t>dade que lamenta a perda de uma indivídua exemplar</w:t>
      </w:r>
      <w:r w:rsidRPr="003163FA">
        <w:rPr>
          <w:rFonts w:ascii="Gabriola" w:hAnsi="Gabriola"/>
          <w:i/>
          <w:sz w:val="28"/>
          <w:szCs w:val="24"/>
        </w:rPr>
        <w:t xml:space="preserve"> na honestidade, no caráter e na honra. Aos </w:t>
      </w:r>
      <w:r>
        <w:rPr>
          <w:rFonts w:ascii="Gabriola" w:hAnsi="Gabriola"/>
          <w:i/>
          <w:sz w:val="28"/>
          <w:szCs w:val="24"/>
        </w:rPr>
        <w:t>seus familiares, principalmente</w:t>
      </w:r>
      <w:r w:rsidRPr="003163FA">
        <w:rPr>
          <w:rFonts w:ascii="Gabriola" w:hAnsi="Gabriola"/>
          <w:i/>
          <w:sz w:val="28"/>
          <w:szCs w:val="24"/>
        </w:rPr>
        <w:t xml:space="preserve">, nossas sinceras </w:t>
      </w:r>
      <w:r>
        <w:rPr>
          <w:rFonts w:ascii="Gabriola" w:hAnsi="Gabriola"/>
          <w:i/>
          <w:sz w:val="28"/>
          <w:szCs w:val="24"/>
        </w:rPr>
        <w:t xml:space="preserve">condolências reiterando que este parlamentar </w:t>
      </w:r>
      <w:r w:rsidRPr="003163FA">
        <w:rPr>
          <w:rFonts w:ascii="Gabriola" w:hAnsi="Gabriola"/>
          <w:i/>
          <w:sz w:val="28"/>
          <w:szCs w:val="24"/>
        </w:rPr>
        <w:t xml:space="preserve">não poderia deixar de se associar ao seu pesar. Desejamos que a paz, o consolo e a força da fé reinem no meio de todos, primando o amor a Deus sobre todas as coisas para que </w:t>
      </w:r>
      <w:r>
        <w:rPr>
          <w:rFonts w:ascii="Gabriola" w:hAnsi="Gabriola"/>
          <w:i/>
          <w:sz w:val="28"/>
          <w:szCs w:val="24"/>
        </w:rPr>
        <w:t xml:space="preserve">a </w:t>
      </w:r>
      <w:r w:rsidRPr="00E26B1D">
        <w:rPr>
          <w:rFonts w:ascii="Gabriola" w:hAnsi="Gabriola"/>
          <w:b/>
          <w:i/>
          <w:sz w:val="28"/>
          <w:szCs w:val="24"/>
        </w:rPr>
        <w:t>Sr</w:t>
      </w:r>
      <w:r>
        <w:rPr>
          <w:rFonts w:ascii="Gabriola" w:hAnsi="Gabriola"/>
          <w:b/>
          <w:i/>
          <w:sz w:val="28"/>
          <w:szCs w:val="24"/>
        </w:rPr>
        <w:t>a</w:t>
      </w:r>
      <w:r w:rsidRPr="00E26B1D">
        <w:rPr>
          <w:rFonts w:ascii="Gabriola" w:hAnsi="Gabriola"/>
          <w:b/>
          <w:i/>
          <w:sz w:val="28"/>
          <w:szCs w:val="24"/>
        </w:rPr>
        <w:t xml:space="preserve">. </w:t>
      </w:r>
      <w:r w:rsidR="00BD6A11">
        <w:rPr>
          <w:rFonts w:ascii="Gabriola" w:hAnsi="Gabriola"/>
          <w:b/>
          <w:i/>
          <w:sz w:val="28"/>
          <w:szCs w:val="24"/>
        </w:rPr>
        <w:t xml:space="preserve">Edite </w:t>
      </w:r>
      <w:proofErr w:type="spellStart"/>
      <w:r w:rsidR="00BD6A11">
        <w:rPr>
          <w:rFonts w:ascii="Gabriola" w:hAnsi="Gabriola"/>
          <w:b/>
          <w:i/>
          <w:sz w:val="28"/>
          <w:szCs w:val="24"/>
        </w:rPr>
        <w:t>Enedina</w:t>
      </w:r>
      <w:proofErr w:type="spellEnd"/>
      <w:r w:rsidR="00BD6A11">
        <w:rPr>
          <w:rFonts w:ascii="Gabriola" w:hAnsi="Gabriola"/>
          <w:b/>
          <w:i/>
          <w:sz w:val="28"/>
          <w:szCs w:val="24"/>
        </w:rPr>
        <w:t xml:space="preserve"> </w:t>
      </w:r>
      <w:r w:rsidRPr="003163FA">
        <w:rPr>
          <w:rFonts w:ascii="Gabriola" w:hAnsi="Gabriola"/>
          <w:i/>
          <w:sz w:val="28"/>
          <w:szCs w:val="24"/>
        </w:rPr>
        <w:t xml:space="preserve">descanse em paz. </w:t>
      </w:r>
    </w:p>
    <w:p w:rsidR="00453F39" w:rsidRDefault="00453F39" w:rsidP="00453F39">
      <w:pPr>
        <w:spacing w:line="360" w:lineRule="auto"/>
        <w:jc w:val="both"/>
        <w:rPr>
          <w:rFonts w:ascii="Gabriola" w:hAnsi="Gabriola"/>
          <w:i/>
          <w:sz w:val="28"/>
          <w:szCs w:val="24"/>
        </w:rPr>
      </w:pPr>
      <w:r w:rsidRPr="003163FA">
        <w:rPr>
          <w:rFonts w:ascii="Gabriola" w:hAnsi="Gabriola"/>
          <w:i/>
          <w:sz w:val="28"/>
          <w:szCs w:val="24"/>
        </w:rPr>
        <w:t xml:space="preserve">Por estes motivos, apresento a presente "Moção de Pesar", como prova do nosso apreço e da nossa admiração. </w:t>
      </w:r>
    </w:p>
    <w:p w:rsidR="00453F39" w:rsidRDefault="00453F39" w:rsidP="00453F39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  <w:r>
        <w:rPr>
          <w:rFonts w:ascii="Gabriola" w:hAnsi="Gabriola"/>
          <w:i/>
          <w:sz w:val="28"/>
          <w:szCs w:val="24"/>
        </w:rPr>
        <w:t>Câmara Municipal de Salgueiro - Casa Epitácio Alencar</w:t>
      </w:r>
      <w:r w:rsidRPr="003163FA">
        <w:rPr>
          <w:rFonts w:ascii="Gabriola" w:hAnsi="Gabriola"/>
          <w:i/>
          <w:sz w:val="28"/>
          <w:szCs w:val="24"/>
        </w:rPr>
        <w:t xml:space="preserve">, em </w:t>
      </w:r>
      <w:r w:rsidR="00BD6A11">
        <w:rPr>
          <w:rFonts w:ascii="Gabriola" w:hAnsi="Gabriola"/>
          <w:i/>
          <w:sz w:val="28"/>
          <w:szCs w:val="24"/>
        </w:rPr>
        <w:t>30 de agosto</w:t>
      </w:r>
      <w:r>
        <w:rPr>
          <w:rFonts w:ascii="Gabriola" w:hAnsi="Gabriola"/>
          <w:i/>
          <w:sz w:val="28"/>
          <w:szCs w:val="24"/>
        </w:rPr>
        <w:t xml:space="preserve"> de 2021.</w:t>
      </w:r>
    </w:p>
    <w:p w:rsidR="00453F39" w:rsidRDefault="00453F39" w:rsidP="00453F39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</w:p>
    <w:p w:rsidR="00453F39" w:rsidRDefault="00453F39" w:rsidP="00453F39">
      <w:pPr>
        <w:spacing w:line="360" w:lineRule="auto"/>
        <w:jc w:val="center"/>
        <w:rPr>
          <w:rFonts w:ascii="Gabriola" w:hAnsi="Gabriola"/>
          <w:i/>
          <w:sz w:val="28"/>
          <w:szCs w:val="24"/>
        </w:rPr>
      </w:pPr>
      <w:r>
        <w:rPr>
          <w:rFonts w:ascii="Gabriola" w:hAnsi="Gabriola"/>
          <w:i/>
          <w:sz w:val="28"/>
          <w:szCs w:val="24"/>
        </w:rPr>
        <w:t>SÁVIO PIRES</w:t>
      </w:r>
    </w:p>
    <w:p w:rsidR="00453F39" w:rsidRPr="003163FA" w:rsidRDefault="00453F39" w:rsidP="00453F39">
      <w:pPr>
        <w:spacing w:line="360" w:lineRule="auto"/>
        <w:jc w:val="center"/>
        <w:rPr>
          <w:rFonts w:ascii="Gabriola" w:eastAsia="Times New Roman" w:hAnsi="Gabriola" w:cstheme="minorHAnsi"/>
          <w:i/>
          <w:sz w:val="28"/>
          <w:szCs w:val="24"/>
          <w:lang w:eastAsia="pt-BR"/>
        </w:rPr>
      </w:pPr>
      <w:r w:rsidRPr="003163FA">
        <w:rPr>
          <w:rFonts w:ascii="Gabriola" w:hAnsi="Gabriola"/>
          <w:i/>
          <w:sz w:val="28"/>
          <w:szCs w:val="24"/>
        </w:rPr>
        <w:t xml:space="preserve">Vereador do Município de </w:t>
      </w:r>
      <w:r>
        <w:rPr>
          <w:rFonts w:ascii="Gabriola" w:hAnsi="Gabriola"/>
          <w:i/>
          <w:sz w:val="28"/>
          <w:szCs w:val="24"/>
        </w:rPr>
        <w:t>Salgueiro</w:t>
      </w:r>
      <w:r w:rsidRPr="003163FA">
        <w:rPr>
          <w:rFonts w:ascii="Gabriola" w:hAnsi="Gabriola"/>
          <w:i/>
          <w:sz w:val="28"/>
          <w:szCs w:val="24"/>
        </w:rPr>
        <w:t xml:space="preserve"> (</w:t>
      </w:r>
      <w:r>
        <w:rPr>
          <w:rFonts w:ascii="Gabriola" w:hAnsi="Gabriola"/>
          <w:i/>
          <w:sz w:val="28"/>
          <w:szCs w:val="24"/>
        </w:rPr>
        <w:t>DEM</w:t>
      </w:r>
      <w:r w:rsidRPr="003163FA">
        <w:rPr>
          <w:rFonts w:ascii="Gabriola" w:hAnsi="Gabriola"/>
          <w:i/>
          <w:sz w:val="28"/>
          <w:szCs w:val="24"/>
        </w:rPr>
        <w:t>)</w:t>
      </w:r>
      <w:r>
        <w:rPr>
          <w:rFonts w:ascii="Gabriola" w:hAnsi="Gabriola"/>
          <w:i/>
          <w:sz w:val="28"/>
          <w:szCs w:val="24"/>
        </w:rPr>
        <w:t>.</w:t>
      </w:r>
    </w:p>
    <w:p w:rsidR="00F4625E" w:rsidRDefault="00453F39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95595" cy="5395595"/>
            <wp:effectExtent l="0" t="0" r="0" b="0"/>
            <wp:wrapNone/>
            <wp:docPr id="2" name="Imagem 2" descr="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4178595" descr="fot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539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2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EC" w:rsidRDefault="008178EC" w:rsidP="00453F39">
      <w:pPr>
        <w:spacing w:after="0" w:line="240" w:lineRule="auto"/>
      </w:pPr>
      <w:r>
        <w:separator/>
      </w:r>
    </w:p>
  </w:endnote>
  <w:endnote w:type="continuationSeparator" w:id="0">
    <w:p w:rsidR="008178EC" w:rsidRDefault="008178EC" w:rsidP="004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39" w:rsidRDefault="00453F39" w:rsidP="00453F39">
    <w:pPr>
      <w:pStyle w:val="Rodap"/>
      <w:jc w:val="center"/>
    </w:pPr>
    <w:r>
      <w:t xml:space="preserve">Endereço: </w:t>
    </w:r>
    <w:r w:rsidRPr="006537D8">
      <w:t>Praça Professor Urbano Gomes de Sá, n. 14</w:t>
    </w:r>
    <w:r>
      <w:t xml:space="preserve">, no </w:t>
    </w:r>
    <w:r w:rsidRPr="006537D8">
      <w:t>Bairro: Santo Antônio</w:t>
    </w:r>
    <w:r>
      <w:t>, Salgueiro/</w:t>
    </w:r>
    <w:r w:rsidRPr="006537D8">
      <w:t>P</w:t>
    </w:r>
    <w:r>
      <w:t xml:space="preserve">E. CEP: 56000-000 </w:t>
    </w:r>
    <w:r w:rsidRPr="006537D8">
      <w:t>Fone: (87) 3871-0870 - (87) 3871-2784</w:t>
    </w:r>
    <w:r>
      <w:t>.</w:t>
    </w:r>
  </w:p>
  <w:p w:rsidR="00453F39" w:rsidRDefault="00453F39" w:rsidP="00453F39">
    <w:pPr>
      <w:pStyle w:val="Rodap"/>
      <w:jc w:val="center"/>
    </w:pPr>
    <w:r>
      <w:t>Atendimento: Segunda a sexta - 7:30 às 13:30h</w:t>
    </w:r>
  </w:p>
  <w:p w:rsidR="00453F39" w:rsidRDefault="00453F39" w:rsidP="00453F39">
    <w:pPr>
      <w:pStyle w:val="Rodap"/>
      <w:jc w:val="center"/>
    </w:pPr>
    <w:r>
      <w:t>E-mail: atendimento@salgueiro.pe.leg.br</w:t>
    </w:r>
  </w:p>
  <w:p w:rsidR="00453F39" w:rsidRDefault="00453F39" w:rsidP="00453F39">
    <w:pPr>
      <w:pStyle w:val="Rodap"/>
    </w:pPr>
  </w:p>
  <w:p w:rsidR="00453F39" w:rsidRDefault="00453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EC" w:rsidRDefault="008178EC" w:rsidP="00453F39">
      <w:pPr>
        <w:spacing w:after="0" w:line="240" w:lineRule="auto"/>
      </w:pPr>
      <w:r>
        <w:separator/>
      </w:r>
    </w:p>
  </w:footnote>
  <w:footnote w:type="continuationSeparator" w:id="0">
    <w:p w:rsidR="008178EC" w:rsidRDefault="008178EC" w:rsidP="004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39" w:rsidRPr="000B1CC9" w:rsidRDefault="008178EC" w:rsidP="00453F39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8595" o:spid="_x0000_s2049" type="#_x0000_t75" style="position:absolute;left:0;text-align:left;margin-left:0;margin-top:0;width:424.85pt;height:424.85pt;z-index:-251658752;mso-position-horizontal:center;mso-position-horizontal-relative:margin;mso-position-vertical:center;mso-position-vertical-relative:margin" o:allowincell="f">
          <v:imagedata r:id="rId1" o:title="foto 1" gain="19661f" blacklevel="22938f"/>
          <w10:wrap anchorx="margin" anchory="margin"/>
        </v:shape>
      </w:pict>
    </w:r>
    <w:r w:rsidR="00453F39" w:rsidRPr="000B1CC9">
      <w:rPr>
        <w:noProof/>
        <w:lang w:eastAsia="pt-BR"/>
      </w:rPr>
      <w:drawing>
        <wp:inline distT="0" distB="0" distL="0" distR="0" wp14:anchorId="68819427" wp14:editId="4E1D933A">
          <wp:extent cx="3295650" cy="922020"/>
          <wp:effectExtent l="0" t="0" r="0" b="0"/>
          <wp:docPr id="1" name="Imagem 1" descr="Pode ser uma imagem de texto que diz &quot;+ + K CÂMARA MUNICIPAL DE SALGUEIRO CASA EPITÁCIO ALENCAR O futuro do municipio passa por aqui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de ser uma imagem de texto que diz &quot;+ + K CÂMARA MUNICIPAL DE SALGUEIRO CASA EPITÁCIO ALENCAR O futuro do municipio passa por aqui.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96" cy="92771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453F39" w:rsidRDefault="00453F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39"/>
    <w:rsid w:val="00046CB6"/>
    <w:rsid w:val="001D78AA"/>
    <w:rsid w:val="00420CB7"/>
    <w:rsid w:val="00453F39"/>
    <w:rsid w:val="008178EC"/>
    <w:rsid w:val="00827E5C"/>
    <w:rsid w:val="009C4704"/>
    <w:rsid w:val="00BD6A11"/>
    <w:rsid w:val="00BF3242"/>
    <w:rsid w:val="00F16C43"/>
    <w:rsid w:val="00F4625E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51277"/>
  <w15:chartTrackingRefBased/>
  <w15:docId w15:val="{B9EE1382-6268-43EB-BDF4-A7F8A1B2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F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3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F39"/>
  </w:style>
  <w:style w:type="paragraph" w:styleId="Rodap">
    <w:name w:val="footer"/>
    <w:basedOn w:val="Normal"/>
    <w:link w:val="RodapChar"/>
    <w:uiPriority w:val="99"/>
    <w:unhideWhenUsed/>
    <w:rsid w:val="00453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dcterms:created xsi:type="dcterms:W3CDTF">2021-08-25T12:35:00Z</dcterms:created>
  <dcterms:modified xsi:type="dcterms:W3CDTF">2021-08-30T11:51:00Z</dcterms:modified>
</cp:coreProperties>
</file>