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357E7" w:rsidRPr="00AC09CB" w:rsidRDefault="002357E7" w:rsidP="002357E7">
      <w:pPr>
        <w:spacing w:line="360" w:lineRule="auto"/>
        <w:ind w:right="-319"/>
        <w:jc w:val="center"/>
        <w:rPr>
          <w:rFonts w:ascii="Garamond" w:hAnsi="Garamond"/>
          <w:sz w:val="26"/>
          <w:szCs w:val="26"/>
          <w:lang w:val="pt-BR"/>
        </w:rPr>
      </w:pPr>
    </w:p>
    <w:p w:rsidR="00151A64" w:rsidRPr="00AC09CB" w:rsidRDefault="00151A64" w:rsidP="00151A64">
      <w:pPr>
        <w:jc w:val="center"/>
        <w:rPr>
          <w:rFonts w:ascii="Garamond" w:hAnsi="Garamond"/>
          <w:b/>
          <w:sz w:val="26"/>
          <w:szCs w:val="26"/>
          <w:lang w:val="pt-BR"/>
        </w:rPr>
      </w:pPr>
      <w:r w:rsidRPr="00AC09CB">
        <w:rPr>
          <w:rFonts w:ascii="Garamond" w:hAnsi="Garamond"/>
          <w:b/>
          <w:sz w:val="26"/>
          <w:szCs w:val="26"/>
          <w:lang w:val="pt-BR"/>
        </w:rPr>
        <w:t>PROJETO DE DECRETO LEGISLATIVO Nº ______/2021</w:t>
      </w:r>
    </w:p>
    <w:p w:rsidR="00151A64" w:rsidRPr="00AC09CB" w:rsidRDefault="00151A64" w:rsidP="00151A64">
      <w:pPr>
        <w:ind w:left="4253"/>
        <w:jc w:val="both"/>
        <w:rPr>
          <w:rFonts w:ascii="Garamond" w:hAnsi="Garamond"/>
          <w:b/>
          <w:sz w:val="26"/>
          <w:szCs w:val="26"/>
          <w:lang w:val="pt-BR"/>
        </w:rPr>
      </w:pPr>
    </w:p>
    <w:p w:rsidR="00151A64" w:rsidRPr="00AC09CB" w:rsidRDefault="00151A64" w:rsidP="00151A64">
      <w:pPr>
        <w:ind w:left="4956"/>
        <w:jc w:val="both"/>
        <w:rPr>
          <w:rFonts w:ascii="Garamond" w:hAnsi="Garamond"/>
          <w:b/>
          <w:sz w:val="26"/>
          <w:szCs w:val="26"/>
          <w:lang w:val="pt-BR"/>
        </w:rPr>
      </w:pPr>
    </w:p>
    <w:p w:rsidR="00E32CA3" w:rsidRDefault="00151A64" w:rsidP="00E32CA3">
      <w:pPr>
        <w:ind w:left="4956"/>
        <w:jc w:val="both"/>
        <w:rPr>
          <w:rFonts w:ascii="Garamond" w:hAnsi="Garamond"/>
          <w:sz w:val="26"/>
          <w:szCs w:val="26"/>
          <w:lang w:val="pt-BR"/>
        </w:rPr>
      </w:pPr>
      <w:r w:rsidRPr="00AC09CB">
        <w:rPr>
          <w:rFonts w:ascii="Garamond" w:hAnsi="Garamond"/>
          <w:b/>
          <w:sz w:val="26"/>
          <w:szCs w:val="26"/>
          <w:lang w:val="pt-BR"/>
        </w:rPr>
        <w:t xml:space="preserve">Ementa: </w:t>
      </w:r>
      <w:r w:rsidRPr="00AC09CB">
        <w:rPr>
          <w:rFonts w:ascii="Garamond" w:hAnsi="Garamond"/>
          <w:sz w:val="26"/>
          <w:szCs w:val="26"/>
          <w:lang w:val="pt-BR"/>
        </w:rPr>
        <w:t>Concede Título de Cidadã</w:t>
      </w:r>
      <w:r w:rsidR="00916D08">
        <w:rPr>
          <w:rFonts w:ascii="Garamond" w:hAnsi="Garamond"/>
          <w:sz w:val="26"/>
          <w:szCs w:val="26"/>
          <w:lang w:val="pt-BR"/>
        </w:rPr>
        <w:t>o</w:t>
      </w:r>
      <w:r w:rsidRPr="00AC09CB">
        <w:rPr>
          <w:rFonts w:ascii="Garamond" w:hAnsi="Garamond"/>
          <w:sz w:val="26"/>
          <w:szCs w:val="26"/>
          <w:lang w:val="pt-BR"/>
        </w:rPr>
        <w:t xml:space="preserve"> Salgueirense </w:t>
      </w:r>
      <w:r w:rsidR="00916D08">
        <w:rPr>
          <w:rFonts w:ascii="Garamond" w:hAnsi="Garamond"/>
          <w:sz w:val="26"/>
          <w:szCs w:val="26"/>
          <w:lang w:val="pt-BR"/>
        </w:rPr>
        <w:t>a</w:t>
      </w:r>
      <w:r w:rsidRPr="00AC09CB">
        <w:rPr>
          <w:rFonts w:ascii="Garamond" w:hAnsi="Garamond"/>
          <w:sz w:val="26"/>
          <w:szCs w:val="26"/>
          <w:lang w:val="pt-BR"/>
        </w:rPr>
        <w:t xml:space="preserve"> </w:t>
      </w:r>
      <w:r w:rsidR="00E32CA3">
        <w:rPr>
          <w:rFonts w:ascii="Garamond" w:hAnsi="Garamond"/>
          <w:sz w:val="26"/>
          <w:szCs w:val="26"/>
          <w:lang w:val="pt-BR"/>
        </w:rPr>
        <w:t>BENICIOS ANTONIO DA SILVA SOUSA.</w:t>
      </w:r>
    </w:p>
    <w:p w:rsidR="00151A64" w:rsidRDefault="00151A64" w:rsidP="00151A64">
      <w:pPr>
        <w:ind w:left="4956"/>
        <w:jc w:val="both"/>
        <w:rPr>
          <w:rFonts w:ascii="Garamond" w:hAnsi="Garamond"/>
          <w:sz w:val="26"/>
          <w:szCs w:val="26"/>
          <w:lang w:val="pt-BR"/>
        </w:rPr>
      </w:pPr>
    </w:p>
    <w:p w:rsidR="00151A64" w:rsidRPr="00AC09CB" w:rsidRDefault="00151A64" w:rsidP="00151A64">
      <w:pPr>
        <w:ind w:firstLine="708"/>
        <w:jc w:val="both"/>
        <w:rPr>
          <w:rFonts w:ascii="Garamond" w:hAnsi="Garamond"/>
          <w:b/>
          <w:sz w:val="26"/>
          <w:szCs w:val="26"/>
          <w:lang w:val="pt-BR"/>
        </w:rPr>
      </w:pPr>
    </w:p>
    <w:p w:rsidR="00151A64" w:rsidRPr="00AC09CB" w:rsidRDefault="00151A64" w:rsidP="00151A64">
      <w:pPr>
        <w:ind w:firstLine="708"/>
        <w:jc w:val="both"/>
        <w:rPr>
          <w:rFonts w:ascii="Garamond" w:hAnsi="Garamond"/>
          <w:sz w:val="26"/>
          <w:szCs w:val="26"/>
          <w:lang w:val="pt-BR"/>
        </w:rPr>
      </w:pPr>
    </w:p>
    <w:p w:rsidR="00151A64" w:rsidRPr="00AC09CB" w:rsidRDefault="00151A64" w:rsidP="00151A64">
      <w:pPr>
        <w:ind w:firstLine="708"/>
        <w:jc w:val="both"/>
        <w:rPr>
          <w:rFonts w:ascii="Garamond" w:hAnsi="Garamond"/>
          <w:b/>
          <w:sz w:val="26"/>
          <w:szCs w:val="26"/>
          <w:lang w:val="pt-BR"/>
        </w:rPr>
      </w:pPr>
      <w:r w:rsidRPr="00AC09CB">
        <w:rPr>
          <w:rFonts w:ascii="Garamond" w:hAnsi="Garamond"/>
          <w:sz w:val="26"/>
          <w:szCs w:val="26"/>
          <w:lang w:val="pt-BR"/>
        </w:rPr>
        <w:t>O Vereador Flávio Epaminondas de Lima Barros, no</w:t>
      </w:r>
      <w:bookmarkStart w:id="0" w:name="_GoBack"/>
      <w:bookmarkEnd w:id="0"/>
      <w:r w:rsidRPr="00AC09CB">
        <w:rPr>
          <w:rFonts w:ascii="Garamond" w:hAnsi="Garamond"/>
          <w:sz w:val="26"/>
          <w:szCs w:val="26"/>
          <w:lang w:val="pt-BR"/>
        </w:rPr>
        <w:t xml:space="preserve"> uso de suas atribuições legislativas, de acordo com as normas que regem a Lei Orgânica Municipal e o Regimento Interno desta Casa, propõe </w:t>
      </w:r>
      <w:r w:rsidR="006D5A2C" w:rsidRPr="00AC09CB">
        <w:rPr>
          <w:rFonts w:ascii="Garamond" w:hAnsi="Garamond"/>
          <w:sz w:val="26"/>
          <w:szCs w:val="26"/>
          <w:lang w:val="pt-BR"/>
        </w:rPr>
        <w:t>à</w:t>
      </w:r>
      <w:r w:rsidRPr="00AC09CB">
        <w:rPr>
          <w:rFonts w:ascii="Garamond" w:hAnsi="Garamond"/>
          <w:sz w:val="26"/>
          <w:szCs w:val="26"/>
          <w:lang w:val="pt-BR"/>
        </w:rPr>
        <w:t xml:space="preserve"> </w:t>
      </w:r>
      <w:r w:rsidR="006D5A2C" w:rsidRPr="00AC09CB">
        <w:rPr>
          <w:rFonts w:ascii="Garamond" w:hAnsi="Garamond"/>
          <w:sz w:val="26"/>
          <w:szCs w:val="26"/>
          <w:lang w:val="pt-BR"/>
        </w:rPr>
        <w:t>Câmara Municipal de Vereadores de Salgueiro</w:t>
      </w:r>
      <w:r w:rsidRPr="00AC09CB">
        <w:rPr>
          <w:rFonts w:ascii="Garamond" w:hAnsi="Garamond"/>
          <w:sz w:val="26"/>
          <w:szCs w:val="26"/>
          <w:lang w:val="pt-BR"/>
        </w:rPr>
        <w:t>, o seguinte Projeto de Decreto Legislativo:</w:t>
      </w:r>
    </w:p>
    <w:p w:rsidR="00151A64" w:rsidRPr="00AC09CB" w:rsidRDefault="00151A64" w:rsidP="00151A64">
      <w:pPr>
        <w:jc w:val="both"/>
        <w:rPr>
          <w:rFonts w:ascii="Garamond" w:hAnsi="Garamond"/>
          <w:b/>
          <w:sz w:val="26"/>
          <w:szCs w:val="26"/>
          <w:lang w:val="pt-BR"/>
        </w:rPr>
      </w:pPr>
    </w:p>
    <w:p w:rsidR="00151A64" w:rsidRPr="00AC09CB" w:rsidRDefault="00151A64" w:rsidP="00151A64">
      <w:pPr>
        <w:jc w:val="both"/>
        <w:rPr>
          <w:rFonts w:ascii="Garamond" w:hAnsi="Garamond"/>
          <w:b/>
          <w:sz w:val="26"/>
          <w:szCs w:val="26"/>
          <w:lang w:val="pt-BR"/>
        </w:rPr>
      </w:pPr>
    </w:p>
    <w:p w:rsidR="00151A64" w:rsidRPr="00AC09CB" w:rsidRDefault="00151A64" w:rsidP="00151A64">
      <w:pPr>
        <w:jc w:val="both"/>
        <w:rPr>
          <w:rFonts w:ascii="Garamond" w:hAnsi="Garamond"/>
          <w:sz w:val="26"/>
          <w:szCs w:val="26"/>
          <w:lang w:val="pt-BR"/>
        </w:rPr>
      </w:pPr>
      <w:r w:rsidRPr="00AC09CB">
        <w:rPr>
          <w:rFonts w:ascii="Garamond" w:hAnsi="Garamond"/>
          <w:b/>
          <w:sz w:val="26"/>
          <w:szCs w:val="26"/>
          <w:lang w:val="pt-BR"/>
        </w:rPr>
        <w:t xml:space="preserve">Art. 1° </w:t>
      </w:r>
      <w:r w:rsidRPr="00AC09CB">
        <w:rPr>
          <w:rFonts w:ascii="Garamond" w:hAnsi="Garamond"/>
          <w:sz w:val="26"/>
          <w:szCs w:val="26"/>
          <w:lang w:val="pt-BR"/>
        </w:rPr>
        <w:t>A Câmara Municipal de Vereadores de Salgueiro concede o Título de Cidadã</w:t>
      </w:r>
      <w:r w:rsidR="00916D08">
        <w:rPr>
          <w:rFonts w:ascii="Garamond" w:hAnsi="Garamond"/>
          <w:sz w:val="26"/>
          <w:szCs w:val="26"/>
          <w:lang w:val="pt-BR"/>
        </w:rPr>
        <w:t xml:space="preserve">o a </w:t>
      </w:r>
      <w:r w:rsidR="00E32CA3">
        <w:rPr>
          <w:rFonts w:ascii="Garamond" w:hAnsi="Garamond"/>
          <w:sz w:val="26"/>
          <w:szCs w:val="26"/>
          <w:lang w:val="pt-BR"/>
        </w:rPr>
        <w:t>BENICIOS ANTONIO DA SILVA SOUSA</w:t>
      </w:r>
      <w:r w:rsidRPr="00AC09CB">
        <w:rPr>
          <w:rFonts w:ascii="Garamond" w:hAnsi="Garamond"/>
          <w:sz w:val="26"/>
          <w:szCs w:val="26"/>
          <w:lang w:val="pt-BR"/>
        </w:rPr>
        <w:t xml:space="preserve">, em reconhecimento </w:t>
      </w:r>
      <w:r w:rsidR="008D3F57">
        <w:rPr>
          <w:rFonts w:ascii="Garamond" w:hAnsi="Garamond"/>
          <w:sz w:val="26"/>
          <w:szCs w:val="26"/>
          <w:lang w:val="pt-BR"/>
        </w:rPr>
        <w:t xml:space="preserve">à sua atuação na sociedade e </w:t>
      </w:r>
      <w:r w:rsidRPr="00AC09CB">
        <w:rPr>
          <w:rFonts w:ascii="Garamond" w:hAnsi="Garamond"/>
          <w:sz w:val="26"/>
          <w:szCs w:val="26"/>
          <w:lang w:val="pt-BR"/>
        </w:rPr>
        <w:t xml:space="preserve">relevantes serviços prestados </w:t>
      </w:r>
      <w:r w:rsidR="007044E1">
        <w:rPr>
          <w:rFonts w:ascii="Garamond" w:hAnsi="Garamond"/>
          <w:sz w:val="26"/>
          <w:szCs w:val="26"/>
          <w:lang w:val="pt-BR"/>
        </w:rPr>
        <w:t>n</w:t>
      </w:r>
      <w:r w:rsidRPr="00AC09CB">
        <w:rPr>
          <w:rFonts w:ascii="Garamond" w:hAnsi="Garamond"/>
          <w:sz w:val="26"/>
          <w:szCs w:val="26"/>
          <w:lang w:val="pt-BR"/>
        </w:rPr>
        <w:t>este Município.</w:t>
      </w:r>
    </w:p>
    <w:p w:rsidR="007044E1" w:rsidRPr="00AC09CB" w:rsidRDefault="007044E1" w:rsidP="00151A64">
      <w:pPr>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r w:rsidRPr="00AC09CB">
        <w:rPr>
          <w:rFonts w:ascii="Garamond" w:hAnsi="Garamond"/>
          <w:b/>
          <w:sz w:val="26"/>
          <w:szCs w:val="26"/>
          <w:lang w:val="pt-BR"/>
        </w:rPr>
        <w:t xml:space="preserve">Art. 2° </w:t>
      </w:r>
      <w:r w:rsidRPr="00AC09CB">
        <w:rPr>
          <w:rFonts w:ascii="Garamond" w:hAnsi="Garamond"/>
          <w:sz w:val="26"/>
          <w:szCs w:val="26"/>
          <w:lang w:val="pt-BR"/>
        </w:rPr>
        <w:t>A entrega do Título de Cidadã</w:t>
      </w:r>
      <w:r w:rsidR="00916D08">
        <w:rPr>
          <w:rFonts w:ascii="Garamond" w:hAnsi="Garamond"/>
          <w:sz w:val="26"/>
          <w:szCs w:val="26"/>
          <w:lang w:val="pt-BR"/>
        </w:rPr>
        <w:t>o</w:t>
      </w:r>
      <w:r w:rsidRPr="00AC09CB">
        <w:rPr>
          <w:rFonts w:ascii="Garamond" w:hAnsi="Garamond"/>
          <w:sz w:val="26"/>
          <w:szCs w:val="26"/>
          <w:lang w:val="pt-BR"/>
        </w:rPr>
        <w:t xml:space="preserve"> Salgueirense será realizada em Sessão Solene.</w:t>
      </w: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r w:rsidRPr="00AC09CB">
        <w:rPr>
          <w:rFonts w:ascii="Garamond" w:hAnsi="Garamond"/>
          <w:sz w:val="26"/>
          <w:szCs w:val="26"/>
          <w:lang w:val="pt-BR"/>
        </w:rPr>
        <w:t xml:space="preserve"> </w:t>
      </w:r>
      <w:r w:rsidRPr="00AC09CB">
        <w:rPr>
          <w:rFonts w:ascii="Garamond" w:hAnsi="Garamond"/>
          <w:b/>
          <w:sz w:val="26"/>
          <w:szCs w:val="26"/>
          <w:lang w:val="pt-BR"/>
        </w:rPr>
        <w:t xml:space="preserve">Art. 3° </w:t>
      </w:r>
      <w:r w:rsidRPr="00AC09CB">
        <w:rPr>
          <w:rFonts w:ascii="Garamond" w:hAnsi="Garamond"/>
          <w:sz w:val="26"/>
          <w:szCs w:val="26"/>
          <w:lang w:val="pt-BR"/>
        </w:rPr>
        <w:t xml:space="preserve">As despesas específicas correrão </w:t>
      </w:r>
      <w:r w:rsidR="006D5A2C" w:rsidRPr="00AC09CB">
        <w:rPr>
          <w:rFonts w:ascii="Garamond" w:hAnsi="Garamond"/>
          <w:sz w:val="26"/>
          <w:szCs w:val="26"/>
          <w:lang w:val="pt-BR"/>
        </w:rPr>
        <w:t>por</w:t>
      </w:r>
      <w:r w:rsidRPr="00AC09CB">
        <w:rPr>
          <w:rFonts w:ascii="Garamond" w:hAnsi="Garamond"/>
          <w:sz w:val="26"/>
          <w:szCs w:val="26"/>
          <w:lang w:val="pt-BR"/>
        </w:rPr>
        <w:t xml:space="preserve"> conta d</w:t>
      </w:r>
      <w:r w:rsidR="006D5A2C" w:rsidRPr="00AC09CB">
        <w:rPr>
          <w:rFonts w:ascii="Garamond" w:hAnsi="Garamond"/>
          <w:sz w:val="26"/>
          <w:szCs w:val="26"/>
          <w:lang w:val="pt-BR"/>
        </w:rPr>
        <w:t>as</w:t>
      </w:r>
      <w:r w:rsidRPr="00AC09CB">
        <w:rPr>
          <w:rFonts w:ascii="Garamond" w:hAnsi="Garamond"/>
          <w:sz w:val="26"/>
          <w:szCs w:val="26"/>
          <w:lang w:val="pt-BR"/>
        </w:rPr>
        <w:t xml:space="preserve"> dotações orçamentárias próprias da Câmara Municipal de Vereadores de Salgueiro.</w:t>
      </w: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jc w:val="both"/>
        <w:rPr>
          <w:rFonts w:ascii="Garamond" w:hAnsi="Garamond"/>
          <w:sz w:val="26"/>
          <w:szCs w:val="26"/>
          <w:lang w:val="pt-BR"/>
        </w:rPr>
      </w:pPr>
      <w:r w:rsidRPr="00AC09CB">
        <w:rPr>
          <w:rFonts w:ascii="Garamond" w:hAnsi="Garamond"/>
          <w:b/>
          <w:sz w:val="26"/>
          <w:szCs w:val="26"/>
          <w:lang w:val="pt-BR"/>
        </w:rPr>
        <w:t>Art. 4º</w:t>
      </w:r>
      <w:r w:rsidRPr="00AC09CB">
        <w:rPr>
          <w:rFonts w:ascii="Garamond" w:hAnsi="Garamond"/>
          <w:sz w:val="26"/>
          <w:szCs w:val="26"/>
          <w:lang w:val="pt-BR"/>
        </w:rPr>
        <w:t xml:space="preserve"> Após a respeitável decisão do Plenário, deve ser dada ciência </w:t>
      </w:r>
      <w:r w:rsidR="00916D08">
        <w:rPr>
          <w:rFonts w:ascii="Garamond" w:hAnsi="Garamond"/>
          <w:sz w:val="26"/>
          <w:szCs w:val="26"/>
          <w:lang w:val="pt-BR"/>
        </w:rPr>
        <w:t>ao</w:t>
      </w:r>
      <w:r w:rsidRPr="00AC09CB">
        <w:rPr>
          <w:rFonts w:ascii="Garamond" w:hAnsi="Garamond"/>
          <w:sz w:val="26"/>
          <w:szCs w:val="26"/>
          <w:lang w:val="pt-BR"/>
        </w:rPr>
        <w:t xml:space="preserve"> </w:t>
      </w:r>
      <w:r w:rsidR="00916D08">
        <w:rPr>
          <w:rFonts w:ascii="Garamond" w:hAnsi="Garamond"/>
          <w:sz w:val="26"/>
          <w:szCs w:val="26"/>
          <w:lang w:val="pt-BR"/>
        </w:rPr>
        <w:t>agraciado</w:t>
      </w:r>
      <w:r w:rsidRPr="00AC09CB">
        <w:rPr>
          <w:rFonts w:ascii="Garamond" w:hAnsi="Garamond"/>
          <w:sz w:val="26"/>
          <w:szCs w:val="26"/>
          <w:lang w:val="pt-BR"/>
        </w:rPr>
        <w:t>.</w:t>
      </w:r>
    </w:p>
    <w:p w:rsidR="00151A64" w:rsidRPr="00AC09CB" w:rsidRDefault="00151A64" w:rsidP="00151A64">
      <w:pPr>
        <w:jc w:val="both"/>
        <w:rPr>
          <w:rFonts w:ascii="Garamond" w:hAnsi="Garamond"/>
          <w:sz w:val="26"/>
          <w:szCs w:val="26"/>
          <w:lang w:val="pt-BR"/>
        </w:rPr>
      </w:pPr>
    </w:p>
    <w:p w:rsidR="00151A64" w:rsidRPr="00AC09CB" w:rsidRDefault="00151A64" w:rsidP="00151A64">
      <w:pPr>
        <w:jc w:val="both"/>
        <w:rPr>
          <w:rFonts w:ascii="Garamond" w:hAnsi="Garamond"/>
          <w:sz w:val="26"/>
          <w:szCs w:val="26"/>
          <w:lang w:val="pt-BR"/>
        </w:rPr>
      </w:pPr>
      <w:r w:rsidRPr="00AC09CB">
        <w:rPr>
          <w:rFonts w:ascii="Garamond" w:hAnsi="Garamond"/>
          <w:sz w:val="26"/>
          <w:szCs w:val="26"/>
          <w:lang w:val="pt-BR"/>
        </w:rPr>
        <w:t xml:space="preserve"> </w:t>
      </w:r>
      <w:r w:rsidRPr="00AC09CB">
        <w:rPr>
          <w:rFonts w:ascii="Garamond" w:hAnsi="Garamond"/>
          <w:b/>
          <w:sz w:val="26"/>
          <w:szCs w:val="26"/>
          <w:lang w:val="pt-BR"/>
        </w:rPr>
        <w:t>Art. 5º</w:t>
      </w:r>
      <w:r w:rsidRPr="00AC09CB">
        <w:rPr>
          <w:rFonts w:ascii="Garamond" w:hAnsi="Garamond"/>
          <w:sz w:val="26"/>
          <w:szCs w:val="26"/>
          <w:lang w:val="pt-BR"/>
        </w:rPr>
        <w:t xml:space="preserve"> O Decreto Legislativo entrará em vigor na data da sua publicação.</w:t>
      </w:r>
    </w:p>
    <w:p w:rsidR="00151A64" w:rsidRPr="00AC09CB" w:rsidRDefault="00151A64" w:rsidP="00151A64">
      <w:pPr>
        <w:jc w:val="both"/>
        <w:rPr>
          <w:rFonts w:ascii="Garamond" w:hAnsi="Garamond"/>
          <w:sz w:val="26"/>
          <w:szCs w:val="26"/>
          <w:lang w:val="pt-BR"/>
        </w:rPr>
      </w:pPr>
    </w:p>
    <w:p w:rsidR="00151A64" w:rsidRPr="00AC09CB" w:rsidRDefault="00151A64" w:rsidP="00151A64">
      <w:pPr>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b/>
          <w:sz w:val="26"/>
          <w:szCs w:val="26"/>
          <w:lang w:val="pt-BR"/>
        </w:rPr>
      </w:pPr>
      <w:r w:rsidRPr="00AC09CB">
        <w:rPr>
          <w:rFonts w:ascii="Garamond" w:hAnsi="Garamond"/>
          <w:b/>
          <w:sz w:val="26"/>
          <w:szCs w:val="26"/>
          <w:lang w:val="pt-BR"/>
        </w:rPr>
        <w:t>JUSTIFICATIVA:</w:t>
      </w:r>
    </w:p>
    <w:p w:rsidR="00151A64" w:rsidRPr="00AC09CB" w:rsidRDefault="00151A64" w:rsidP="00151A64">
      <w:pPr>
        <w:autoSpaceDE w:val="0"/>
        <w:autoSpaceDN w:val="0"/>
        <w:adjustRightInd w:val="0"/>
        <w:jc w:val="both"/>
        <w:rPr>
          <w:rFonts w:ascii="Garamond" w:hAnsi="Garamond"/>
          <w:b/>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r w:rsidRPr="00AC09CB">
        <w:rPr>
          <w:rFonts w:ascii="Garamond" w:hAnsi="Garamond"/>
          <w:sz w:val="26"/>
          <w:szCs w:val="26"/>
          <w:lang w:val="pt-BR"/>
        </w:rPr>
        <w:t>Oral. Biografia anexa.</w:t>
      </w: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autoSpaceDE w:val="0"/>
        <w:autoSpaceDN w:val="0"/>
        <w:adjustRightInd w:val="0"/>
        <w:jc w:val="both"/>
        <w:rPr>
          <w:rFonts w:ascii="Garamond" w:hAnsi="Garamond"/>
          <w:sz w:val="26"/>
          <w:szCs w:val="26"/>
          <w:lang w:val="pt-BR"/>
        </w:rPr>
      </w:pPr>
    </w:p>
    <w:p w:rsidR="00151A64" w:rsidRPr="00AC09CB" w:rsidRDefault="00151A64" w:rsidP="00151A64">
      <w:pPr>
        <w:autoSpaceDE w:val="0"/>
        <w:autoSpaceDN w:val="0"/>
        <w:adjustRightInd w:val="0"/>
        <w:jc w:val="center"/>
        <w:rPr>
          <w:rFonts w:ascii="Garamond" w:hAnsi="Garamond"/>
          <w:sz w:val="26"/>
          <w:szCs w:val="26"/>
          <w:lang w:val="pt-BR"/>
        </w:rPr>
      </w:pPr>
      <w:r w:rsidRPr="00AC09CB">
        <w:rPr>
          <w:rFonts w:ascii="Garamond" w:hAnsi="Garamond"/>
          <w:sz w:val="26"/>
          <w:szCs w:val="26"/>
          <w:lang w:val="pt-BR"/>
        </w:rPr>
        <w:t xml:space="preserve">Salgueiro/PE, </w:t>
      </w:r>
      <w:r w:rsidR="00916D08">
        <w:rPr>
          <w:rFonts w:ascii="Garamond" w:hAnsi="Garamond"/>
          <w:sz w:val="26"/>
          <w:szCs w:val="26"/>
          <w:lang w:val="pt-BR"/>
        </w:rPr>
        <w:t>2</w:t>
      </w:r>
      <w:r w:rsidR="00E32CA3">
        <w:rPr>
          <w:rFonts w:ascii="Garamond" w:hAnsi="Garamond"/>
          <w:sz w:val="26"/>
          <w:szCs w:val="26"/>
          <w:lang w:val="pt-BR"/>
        </w:rPr>
        <w:t>2</w:t>
      </w:r>
      <w:r w:rsidRPr="00AC09CB">
        <w:rPr>
          <w:rFonts w:ascii="Garamond" w:hAnsi="Garamond"/>
          <w:sz w:val="26"/>
          <w:szCs w:val="26"/>
          <w:lang w:val="pt-BR"/>
        </w:rPr>
        <w:t xml:space="preserve"> de </w:t>
      </w:r>
      <w:r w:rsidR="00E32CA3">
        <w:rPr>
          <w:rFonts w:ascii="Garamond" w:hAnsi="Garamond"/>
          <w:sz w:val="26"/>
          <w:szCs w:val="26"/>
          <w:lang w:val="pt-BR"/>
        </w:rPr>
        <w:t xml:space="preserve">novembro de </w:t>
      </w:r>
      <w:r w:rsidRPr="00AC09CB">
        <w:rPr>
          <w:rFonts w:ascii="Garamond" w:hAnsi="Garamond"/>
          <w:sz w:val="26"/>
          <w:szCs w:val="26"/>
          <w:lang w:val="pt-BR"/>
        </w:rPr>
        <w:t>2021.</w:t>
      </w:r>
    </w:p>
    <w:p w:rsidR="00151A64" w:rsidRPr="00AC09CB" w:rsidRDefault="00151A64" w:rsidP="002357E7">
      <w:pPr>
        <w:spacing w:line="360" w:lineRule="auto"/>
        <w:ind w:right="-319"/>
        <w:jc w:val="center"/>
        <w:rPr>
          <w:rFonts w:ascii="Garamond" w:hAnsi="Garamond"/>
          <w:sz w:val="26"/>
          <w:szCs w:val="26"/>
          <w:lang w:val="pt-BR"/>
        </w:rPr>
      </w:pPr>
    </w:p>
    <w:p w:rsidR="0085505F" w:rsidRPr="00AC09CB" w:rsidRDefault="0085505F" w:rsidP="002357E7">
      <w:pPr>
        <w:spacing w:line="360" w:lineRule="auto"/>
        <w:ind w:right="-319"/>
        <w:jc w:val="center"/>
        <w:rPr>
          <w:rFonts w:ascii="Garamond" w:hAnsi="Garamond"/>
          <w:sz w:val="26"/>
          <w:szCs w:val="26"/>
          <w:lang w:val="pt-BR"/>
        </w:rPr>
      </w:pPr>
    </w:p>
    <w:p w:rsidR="002357E7" w:rsidRPr="00AC09CB" w:rsidRDefault="002357E7" w:rsidP="002357E7">
      <w:pPr>
        <w:ind w:right="-318"/>
        <w:jc w:val="center"/>
        <w:rPr>
          <w:rFonts w:ascii="Garamond" w:hAnsi="Garamond"/>
          <w:b/>
          <w:sz w:val="26"/>
          <w:szCs w:val="26"/>
          <w:lang w:val="pt-BR"/>
        </w:rPr>
      </w:pPr>
      <w:r w:rsidRPr="00AC09CB">
        <w:rPr>
          <w:rFonts w:ascii="Garamond" w:hAnsi="Garamond"/>
          <w:b/>
          <w:sz w:val="26"/>
          <w:szCs w:val="26"/>
          <w:lang w:val="pt-BR"/>
        </w:rPr>
        <w:t>Flávio Epaminondas de Lima Barros</w:t>
      </w:r>
    </w:p>
    <w:p w:rsidR="002357E7" w:rsidRPr="00AC09CB" w:rsidRDefault="002357E7" w:rsidP="002357E7">
      <w:pPr>
        <w:ind w:right="-318"/>
        <w:jc w:val="center"/>
        <w:rPr>
          <w:rFonts w:ascii="Garamond" w:hAnsi="Garamond"/>
          <w:i/>
          <w:sz w:val="26"/>
          <w:szCs w:val="26"/>
          <w:lang w:val="pt-BR"/>
        </w:rPr>
      </w:pPr>
      <w:r w:rsidRPr="00AC09CB">
        <w:rPr>
          <w:rFonts w:ascii="Garamond" w:hAnsi="Garamond"/>
          <w:i/>
          <w:sz w:val="26"/>
          <w:szCs w:val="26"/>
          <w:lang w:val="pt-BR"/>
        </w:rPr>
        <w:t>Vereador Flavinho</w:t>
      </w:r>
    </w:p>
    <w:p w:rsidR="00151A64" w:rsidRPr="00AC09CB" w:rsidRDefault="00151A64" w:rsidP="002357E7">
      <w:pPr>
        <w:ind w:right="-318"/>
        <w:jc w:val="center"/>
        <w:rPr>
          <w:rFonts w:ascii="Garamond" w:hAnsi="Garamond"/>
          <w:i/>
          <w:sz w:val="26"/>
          <w:szCs w:val="26"/>
          <w:lang w:val="pt-BR"/>
        </w:rPr>
      </w:pPr>
    </w:p>
    <w:p w:rsidR="007044E1" w:rsidRDefault="007044E1" w:rsidP="00151A64">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b/>
          <w:color w:val="000000"/>
          <w:sz w:val="26"/>
          <w:szCs w:val="26"/>
          <w:u w:val="single"/>
          <w:lang w:val="pt-BR" w:eastAsia="pt-BR"/>
        </w:rPr>
      </w:pPr>
    </w:p>
    <w:p w:rsidR="007044E1" w:rsidRDefault="007044E1" w:rsidP="00151A64">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b/>
          <w:color w:val="000000"/>
          <w:sz w:val="26"/>
          <w:szCs w:val="26"/>
          <w:u w:val="single"/>
          <w:lang w:val="pt-BR" w:eastAsia="pt-BR"/>
        </w:rPr>
      </w:pPr>
    </w:p>
    <w:p w:rsidR="00151A64" w:rsidRPr="00AC09CB" w:rsidRDefault="00151A64" w:rsidP="00151A64">
      <w:pPr>
        <w:pBdr>
          <w:top w:val="none" w:sz="0" w:space="0" w:color="auto"/>
          <w:left w:val="none" w:sz="0" w:space="0" w:color="auto"/>
          <w:bottom w:val="none" w:sz="0" w:space="0" w:color="auto"/>
          <w:right w:val="none" w:sz="0" w:space="0" w:color="auto"/>
          <w:between w:val="none" w:sz="0" w:space="0" w:color="auto"/>
          <w:bar w:val="none" w:sz="0" w:color="auto"/>
        </w:pBdr>
        <w:rPr>
          <w:rFonts w:ascii="Garamond" w:eastAsia="Times New Roman" w:hAnsi="Garamond"/>
          <w:b/>
          <w:color w:val="000000"/>
          <w:sz w:val="26"/>
          <w:szCs w:val="26"/>
          <w:u w:val="single"/>
          <w:lang w:val="pt-BR" w:eastAsia="pt-BR"/>
        </w:rPr>
      </w:pPr>
      <w:r w:rsidRPr="00AC09CB">
        <w:rPr>
          <w:rFonts w:ascii="Garamond" w:eastAsia="Times New Roman" w:hAnsi="Garamond"/>
          <w:b/>
          <w:color w:val="000000"/>
          <w:sz w:val="26"/>
          <w:szCs w:val="26"/>
          <w:u w:val="single"/>
          <w:lang w:val="pt-BR" w:eastAsia="pt-BR"/>
        </w:rPr>
        <w:t>BIOGRAFIA:</w:t>
      </w:r>
    </w:p>
    <w:p w:rsidR="00916D08" w:rsidRPr="00686842" w:rsidRDefault="00916D08" w:rsidP="0068684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Garamond" w:eastAsia="Times New Roman" w:hAnsi="Garamond"/>
          <w:b/>
          <w:color w:val="000000"/>
          <w:sz w:val="26"/>
          <w:szCs w:val="26"/>
          <w:u w:val="single"/>
          <w:lang w:val="pt-BR" w:eastAsia="pt-BR"/>
        </w:rPr>
      </w:pPr>
    </w:p>
    <w:p w:rsidR="00686842" w:rsidRPr="00686842" w:rsidRDefault="00686842" w:rsidP="00686842">
      <w:pPr>
        <w:pStyle w:val="Ttulo4"/>
        <w:spacing w:before="0" w:line="360" w:lineRule="auto"/>
        <w:jc w:val="both"/>
        <w:rPr>
          <w:rFonts w:ascii="Garamond" w:hAnsi="Garamond"/>
          <w:i w:val="0"/>
          <w:color w:val="auto"/>
          <w:sz w:val="26"/>
          <w:szCs w:val="26"/>
          <w:lang w:val="pt-BR" w:eastAsia="pt-BR"/>
        </w:rPr>
      </w:pPr>
      <w:proofErr w:type="spellStart"/>
      <w:r w:rsidRPr="00686842">
        <w:rPr>
          <w:rFonts w:ascii="Garamond" w:hAnsi="Garamond"/>
          <w:i w:val="0"/>
          <w:color w:val="auto"/>
          <w:sz w:val="26"/>
          <w:szCs w:val="26"/>
          <w:lang w:val="pt-BR" w:eastAsia="pt-BR"/>
        </w:rPr>
        <w:t>Benicios</w:t>
      </w:r>
      <w:proofErr w:type="spellEnd"/>
      <w:r w:rsidRPr="00686842">
        <w:rPr>
          <w:rFonts w:ascii="Garamond" w:hAnsi="Garamond"/>
          <w:i w:val="0"/>
          <w:color w:val="auto"/>
          <w:sz w:val="26"/>
          <w:szCs w:val="26"/>
          <w:lang w:val="pt-BR" w:eastAsia="pt-BR"/>
        </w:rPr>
        <w:t xml:space="preserve"> </w:t>
      </w:r>
      <w:proofErr w:type="spellStart"/>
      <w:r w:rsidRPr="00686842">
        <w:rPr>
          <w:rFonts w:ascii="Garamond" w:hAnsi="Garamond"/>
          <w:i w:val="0"/>
          <w:color w:val="auto"/>
          <w:sz w:val="26"/>
          <w:szCs w:val="26"/>
          <w:lang w:val="pt-BR" w:eastAsia="pt-BR"/>
        </w:rPr>
        <w:t>Antonio</w:t>
      </w:r>
      <w:proofErr w:type="spellEnd"/>
      <w:r w:rsidRPr="00686842">
        <w:rPr>
          <w:rFonts w:ascii="Garamond" w:hAnsi="Garamond"/>
          <w:i w:val="0"/>
          <w:color w:val="auto"/>
          <w:sz w:val="26"/>
          <w:szCs w:val="26"/>
          <w:lang w:val="pt-BR" w:eastAsia="pt-BR"/>
        </w:rPr>
        <w:t xml:space="preserve"> da Silva Sousa nasceu em 17 de setembro de 1978 na cidade de Verdejante/PE. É filho do casal João Antônio de Souza (em memória) e Maria Nina da Silva Souza.</w:t>
      </w:r>
    </w:p>
    <w:p w:rsidR="00686842" w:rsidRPr="00686842" w:rsidRDefault="00686842" w:rsidP="00686842">
      <w:pPr>
        <w:pStyle w:val="Ttulo4"/>
        <w:spacing w:before="0" w:line="360" w:lineRule="auto"/>
        <w:jc w:val="both"/>
        <w:rPr>
          <w:rFonts w:ascii="Garamond" w:hAnsi="Garamond"/>
          <w:i w:val="0"/>
          <w:color w:val="auto"/>
          <w:sz w:val="26"/>
          <w:szCs w:val="26"/>
          <w:lang w:val="pt-BR" w:eastAsia="pt-BR"/>
        </w:rPr>
      </w:pPr>
      <w:r w:rsidRPr="00686842">
        <w:rPr>
          <w:rFonts w:ascii="Garamond" w:hAnsi="Garamond"/>
          <w:i w:val="0"/>
          <w:color w:val="auto"/>
          <w:sz w:val="26"/>
          <w:szCs w:val="26"/>
          <w:lang w:val="pt-BR" w:eastAsia="pt-BR"/>
        </w:rPr>
        <w:t>Juntamente com seus oito irmãos: Elizete, Elias, Ma</w:t>
      </w:r>
      <w:r w:rsidR="00535881">
        <w:rPr>
          <w:rFonts w:ascii="Garamond" w:hAnsi="Garamond"/>
          <w:i w:val="0"/>
          <w:color w:val="auto"/>
          <w:sz w:val="26"/>
          <w:szCs w:val="26"/>
          <w:lang w:val="pt-BR" w:eastAsia="pt-BR"/>
        </w:rPr>
        <w:t>ria Creuza, Eugê</w:t>
      </w:r>
      <w:r w:rsidRPr="00686842">
        <w:rPr>
          <w:rFonts w:ascii="Garamond" w:hAnsi="Garamond"/>
          <w:i w:val="0"/>
          <w:color w:val="auto"/>
          <w:sz w:val="26"/>
          <w:szCs w:val="26"/>
          <w:lang w:val="pt-BR" w:eastAsia="pt-BR"/>
        </w:rPr>
        <w:t xml:space="preserve">nio, Daniel, Izabel e Fatinha (em memória), </w:t>
      </w:r>
      <w:proofErr w:type="spellStart"/>
      <w:r w:rsidRPr="00686842">
        <w:rPr>
          <w:rFonts w:ascii="Garamond" w:hAnsi="Garamond"/>
          <w:i w:val="0"/>
          <w:color w:val="auto"/>
          <w:sz w:val="26"/>
          <w:szCs w:val="26"/>
          <w:lang w:val="pt-BR" w:eastAsia="pt-BR"/>
        </w:rPr>
        <w:t>Ben</w:t>
      </w:r>
      <w:r w:rsidR="00535881">
        <w:rPr>
          <w:rFonts w:ascii="Garamond" w:hAnsi="Garamond"/>
          <w:i w:val="0"/>
          <w:color w:val="auto"/>
          <w:sz w:val="26"/>
          <w:szCs w:val="26"/>
          <w:lang w:val="pt-BR" w:eastAsia="pt-BR"/>
        </w:rPr>
        <w:t>i</w:t>
      </w:r>
      <w:r w:rsidRPr="00686842">
        <w:rPr>
          <w:rFonts w:ascii="Garamond" w:hAnsi="Garamond"/>
          <w:i w:val="0"/>
          <w:color w:val="auto"/>
          <w:sz w:val="26"/>
          <w:szCs w:val="26"/>
          <w:lang w:val="pt-BR" w:eastAsia="pt-BR"/>
        </w:rPr>
        <w:t>cios</w:t>
      </w:r>
      <w:proofErr w:type="spellEnd"/>
      <w:r w:rsidRPr="00686842">
        <w:rPr>
          <w:rFonts w:ascii="Garamond" w:hAnsi="Garamond"/>
          <w:i w:val="0"/>
          <w:color w:val="auto"/>
          <w:sz w:val="26"/>
          <w:szCs w:val="26"/>
          <w:lang w:val="pt-BR" w:eastAsia="pt-BR"/>
        </w:rPr>
        <w:t xml:space="preserve"> passou sua infância na cidade de Verdejante. Aos sete anos veio para Salgueiro, no ano de 1985, </w:t>
      </w:r>
      <w:r w:rsidR="00535881">
        <w:rPr>
          <w:rFonts w:ascii="Garamond" w:hAnsi="Garamond"/>
          <w:i w:val="0"/>
          <w:color w:val="auto"/>
          <w:sz w:val="26"/>
          <w:szCs w:val="26"/>
          <w:lang w:val="pt-BR" w:eastAsia="pt-BR"/>
        </w:rPr>
        <w:t xml:space="preserve">aqui </w:t>
      </w:r>
      <w:r w:rsidRPr="00686842">
        <w:rPr>
          <w:rFonts w:ascii="Garamond" w:hAnsi="Garamond"/>
          <w:i w:val="0"/>
          <w:color w:val="auto"/>
          <w:sz w:val="26"/>
          <w:szCs w:val="26"/>
          <w:lang w:val="pt-BR" w:eastAsia="pt-BR"/>
        </w:rPr>
        <w:t>d</w:t>
      </w:r>
      <w:r w:rsidR="00535881">
        <w:rPr>
          <w:rFonts w:ascii="Garamond" w:hAnsi="Garamond"/>
          <w:i w:val="0"/>
          <w:color w:val="auto"/>
          <w:sz w:val="26"/>
          <w:szCs w:val="26"/>
          <w:lang w:val="pt-BR" w:eastAsia="pt-BR"/>
        </w:rPr>
        <w:t>ando</w:t>
      </w:r>
      <w:r w:rsidRPr="00686842">
        <w:rPr>
          <w:rFonts w:ascii="Garamond" w:hAnsi="Garamond"/>
          <w:i w:val="0"/>
          <w:color w:val="auto"/>
          <w:sz w:val="26"/>
          <w:szCs w:val="26"/>
          <w:lang w:val="pt-BR" w:eastAsia="pt-BR"/>
        </w:rPr>
        <w:t xml:space="preserve"> início aos estudos na </w:t>
      </w:r>
      <w:r w:rsidR="00535881">
        <w:rPr>
          <w:rFonts w:ascii="Garamond" w:hAnsi="Garamond"/>
          <w:i w:val="0"/>
          <w:color w:val="auto"/>
          <w:sz w:val="26"/>
          <w:szCs w:val="26"/>
          <w:lang w:val="pt-BR" w:eastAsia="pt-BR"/>
        </w:rPr>
        <w:t>E</w:t>
      </w:r>
      <w:r w:rsidRPr="00686842">
        <w:rPr>
          <w:rFonts w:ascii="Garamond" w:hAnsi="Garamond"/>
          <w:i w:val="0"/>
          <w:color w:val="auto"/>
          <w:sz w:val="26"/>
          <w:szCs w:val="26"/>
          <w:lang w:val="pt-BR" w:eastAsia="pt-BR"/>
        </w:rPr>
        <w:t xml:space="preserve">scola Alberto Soares. Após quatro anos foi estudar na Escola José Vitorino </w:t>
      </w:r>
      <w:r w:rsidR="00535881">
        <w:rPr>
          <w:rFonts w:ascii="Garamond" w:hAnsi="Garamond"/>
          <w:i w:val="0"/>
          <w:color w:val="auto"/>
          <w:sz w:val="26"/>
          <w:szCs w:val="26"/>
          <w:lang w:val="pt-BR" w:eastAsia="pt-BR"/>
        </w:rPr>
        <w:t>até a</w:t>
      </w:r>
      <w:r w:rsidRPr="00686842">
        <w:rPr>
          <w:rFonts w:ascii="Garamond" w:hAnsi="Garamond"/>
          <w:i w:val="0"/>
          <w:color w:val="auto"/>
          <w:sz w:val="26"/>
          <w:szCs w:val="26"/>
          <w:lang w:val="pt-BR" w:eastAsia="pt-BR"/>
        </w:rPr>
        <w:t xml:space="preserve"> oitava série. Em seguida estudou</w:t>
      </w:r>
      <w:r w:rsidR="00535881">
        <w:rPr>
          <w:rFonts w:ascii="Garamond" w:hAnsi="Garamond"/>
          <w:i w:val="0"/>
          <w:color w:val="auto"/>
          <w:sz w:val="26"/>
          <w:szCs w:val="26"/>
          <w:lang w:val="pt-BR" w:eastAsia="pt-BR"/>
        </w:rPr>
        <w:t xml:space="preserve"> e concluiu o magistério </w:t>
      </w:r>
      <w:r w:rsidRPr="00686842">
        <w:rPr>
          <w:rFonts w:ascii="Garamond" w:hAnsi="Garamond"/>
          <w:i w:val="0"/>
          <w:color w:val="auto"/>
          <w:sz w:val="26"/>
          <w:szCs w:val="26"/>
          <w:lang w:val="pt-BR" w:eastAsia="pt-BR"/>
        </w:rPr>
        <w:t xml:space="preserve">na Escola Carlos Pena Filho. </w:t>
      </w:r>
    </w:p>
    <w:p w:rsidR="00686842" w:rsidRPr="00686842" w:rsidRDefault="00686842" w:rsidP="00686842">
      <w:pPr>
        <w:pStyle w:val="Ttulo4"/>
        <w:spacing w:before="0" w:line="360" w:lineRule="auto"/>
        <w:jc w:val="both"/>
        <w:rPr>
          <w:rFonts w:ascii="Garamond" w:hAnsi="Garamond"/>
          <w:i w:val="0"/>
          <w:color w:val="auto"/>
          <w:sz w:val="26"/>
          <w:szCs w:val="26"/>
          <w:lang w:val="pt-BR" w:eastAsia="pt-BR"/>
        </w:rPr>
      </w:pPr>
      <w:r w:rsidRPr="00686842">
        <w:rPr>
          <w:rFonts w:ascii="Garamond" w:hAnsi="Garamond"/>
          <w:i w:val="0"/>
          <w:color w:val="auto"/>
          <w:sz w:val="26"/>
          <w:szCs w:val="26"/>
          <w:lang w:val="pt-BR" w:eastAsia="pt-BR"/>
        </w:rPr>
        <w:t xml:space="preserve">Por não ter condições financeiras suficiente para dar continuidade aos estudos foi em busca de emprego. Iniciou sua carreira profissional aos dezoito anos como churrasqueiro no restaurante Churrascaria Boi na Brasa, </w:t>
      </w:r>
      <w:r w:rsidR="00535881">
        <w:rPr>
          <w:rFonts w:ascii="Garamond" w:hAnsi="Garamond"/>
          <w:i w:val="0"/>
          <w:color w:val="auto"/>
          <w:sz w:val="26"/>
          <w:szCs w:val="26"/>
          <w:lang w:val="pt-BR" w:eastAsia="pt-BR"/>
        </w:rPr>
        <w:t xml:space="preserve">local onde </w:t>
      </w:r>
      <w:r w:rsidRPr="00686842">
        <w:rPr>
          <w:rFonts w:ascii="Garamond" w:hAnsi="Garamond"/>
          <w:i w:val="0"/>
          <w:color w:val="auto"/>
          <w:sz w:val="26"/>
          <w:szCs w:val="26"/>
          <w:lang w:val="pt-BR" w:eastAsia="pt-BR"/>
        </w:rPr>
        <w:t>trabalh</w:t>
      </w:r>
      <w:r w:rsidR="00535881">
        <w:rPr>
          <w:rFonts w:ascii="Garamond" w:hAnsi="Garamond"/>
          <w:i w:val="0"/>
          <w:color w:val="auto"/>
          <w:sz w:val="26"/>
          <w:szCs w:val="26"/>
          <w:lang w:val="pt-BR" w:eastAsia="pt-BR"/>
        </w:rPr>
        <w:t>ou</w:t>
      </w:r>
      <w:r w:rsidRPr="00686842">
        <w:rPr>
          <w:rFonts w:ascii="Garamond" w:hAnsi="Garamond"/>
          <w:i w:val="0"/>
          <w:color w:val="auto"/>
          <w:sz w:val="26"/>
          <w:szCs w:val="26"/>
          <w:lang w:val="pt-BR" w:eastAsia="pt-BR"/>
        </w:rPr>
        <w:t xml:space="preserve"> durante três anos e durante este período conheceu </w:t>
      </w:r>
      <w:proofErr w:type="spellStart"/>
      <w:r w:rsidRPr="00686842">
        <w:rPr>
          <w:rFonts w:ascii="Garamond" w:hAnsi="Garamond"/>
          <w:i w:val="0"/>
          <w:color w:val="auto"/>
          <w:sz w:val="26"/>
          <w:szCs w:val="26"/>
          <w:lang w:val="pt-BR" w:eastAsia="pt-BR"/>
        </w:rPr>
        <w:t>Francineide</w:t>
      </w:r>
      <w:proofErr w:type="spellEnd"/>
      <w:r w:rsidRPr="00686842">
        <w:rPr>
          <w:rFonts w:ascii="Garamond" w:hAnsi="Garamond"/>
          <w:i w:val="0"/>
          <w:color w:val="auto"/>
          <w:sz w:val="26"/>
          <w:szCs w:val="26"/>
          <w:lang w:val="pt-BR" w:eastAsia="pt-BR"/>
        </w:rPr>
        <w:t xml:space="preserve"> Fernandes, colega de trabalho que exercia a função de cozinheira, atualmente sua esposa</w:t>
      </w:r>
      <w:r w:rsidR="00535881">
        <w:rPr>
          <w:rFonts w:ascii="Garamond" w:hAnsi="Garamond"/>
          <w:i w:val="0"/>
          <w:color w:val="auto"/>
          <w:sz w:val="26"/>
          <w:szCs w:val="26"/>
          <w:lang w:val="pt-BR" w:eastAsia="pt-BR"/>
        </w:rPr>
        <w:t>.</w:t>
      </w:r>
      <w:r w:rsidRPr="00686842">
        <w:rPr>
          <w:rFonts w:ascii="Garamond" w:hAnsi="Garamond"/>
          <w:i w:val="0"/>
          <w:color w:val="auto"/>
          <w:sz w:val="26"/>
          <w:szCs w:val="26"/>
          <w:lang w:val="pt-BR" w:eastAsia="pt-BR"/>
        </w:rPr>
        <w:t xml:space="preserve"> </w:t>
      </w:r>
      <w:r w:rsidR="00535881">
        <w:rPr>
          <w:rFonts w:ascii="Garamond" w:hAnsi="Garamond"/>
          <w:i w:val="0"/>
          <w:color w:val="auto"/>
          <w:sz w:val="26"/>
          <w:szCs w:val="26"/>
          <w:lang w:val="pt-BR" w:eastAsia="pt-BR"/>
        </w:rPr>
        <w:t>C</w:t>
      </w:r>
      <w:r w:rsidRPr="00686842">
        <w:rPr>
          <w:rFonts w:ascii="Garamond" w:hAnsi="Garamond"/>
          <w:i w:val="0"/>
          <w:color w:val="auto"/>
          <w:sz w:val="26"/>
          <w:szCs w:val="26"/>
          <w:lang w:val="pt-BR" w:eastAsia="pt-BR"/>
        </w:rPr>
        <w:t>asados desde 24/11/2000</w:t>
      </w:r>
      <w:r w:rsidR="00535881">
        <w:rPr>
          <w:rFonts w:ascii="Garamond" w:hAnsi="Garamond"/>
          <w:i w:val="0"/>
          <w:color w:val="auto"/>
          <w:sz w:val="26"/>
          <w:szCs w:val="26"/>
          <w:lang w:val="pt-BR" w:eastAsia="pt-BR"/>
        </w:rPr>
        <w:t>, d</w:t>
      </w:r>
      <w:r w:rsidRPr="00686842">
        <w:rPr>
          <w:rFonts w:ascii="Garamond" w:hAnsi="Garamond"/>
          <w:i w:val="0"/>
          <w:color w:val="auto"/>
          <w:sz w:val="26"/>
          <w:szCs w:val="26"/>
          <w:lang w:val="pt-BR" w:eastAsia="pt-BR"/>
        </w:rPr>
        <w:t xml:space="preserve">a união nasceu o filho Vinícius. </w:t>
      </w:r>
    </w:p>
    <w:p w:rsidR="00535881" w:rsidRDefault="00686842" w:rsidP="00686842">
      <w:pPr>
        <w:pStyle w:val="Ttulo4"/>
        <w:spacing w:before="0" w:line="360" w:lineRule="auto"/>
        <w:jc w:val="both"/>
        <w:rPr>
          <w:rFonts w:ascii="Garamond" w:hAnsi="Garamond"/>
          <w:i w:val="0"/>
          <w:color w:val="auto"/>
          <w:sz w:val="26"/>
          <w:szCs w:val="26"/>
          <w:lang w:val="pt-BR" w:eastAsia="pt-BR"/>
        </w:rPr>
      </w:pPr>
      <w:r w:rsidRPr="00686842">
        <w:rPr>
          <w:rFonts w:ascii="Garamond" w:hAnsi="Garamond"/>
          <w:i w:val="0"/>
          <w:color w:val="auto"/>
          <w:sz w:val="26"/>
          <w:szCs w:val="26"/>
          <w:lang w:val="pt-BR" w:eastAsia="pt-BR"/>
        </w:rPr>
        <w:t>Em 2002</w:t>
      </w:r>
      <w:r w:rsidR="00535881">
        <w:rPr>
          <w:rFonts w:ascii="Garamond" w:hAnsi="Garamond"/>
          <w:i w:val="0"/>
          <w:color w:val="auto"/>
          <w:sz w:val="26"/>
          <w:szCs w:val="26"/>
          <w:lang w:val="pt-BR" w:eastAsia="pt-BR"/>
        </w:rPr>
        <w:t xml:space="preserve">, começou a </w:t>
      </w:r>
      <w:r w:rsidRPr="00686842">
        <w:rPr>
          <w:rFonts w:ascii="Garamond" w:hAnsi="Garamond"/>
          <w:i w:val="0"/>
          <w:color w:val="auto"/>
          <w:sz w:val="26"/>
          <w:szCs w:val="26"/>
          <w:lang w:val="pt-BR" w:eastAsia="pt-BR"/>
        </w:rPr>
        <w:t xml:space="preserve">trabalhar </w:t>
      </w:r>
      <w:r w:rsidR="00535881">
        <w:rPr>
          <w:rFonts w:ascii="Garamond" w:hAnsi="Garamond"/>
          <w:i w:val="0"/>
          <w:color w:val="auto"/>
          <w:sz w:val="26"/>
          <w:szCs w:val="26"/>
          <w:lang w:val="pt-BR" w:eastAsia="pt-BR"/>
        </w:rPr>
        <w:t xml:space="preserve">de garçom </w:t>
      </w:r>
      <w:r w:rsidRPr="00686842">
        <w:rPr>
          <w:rFonts w:ascii="Garamond" w:hAnsi="Garamond"/>
          <w:i w:val="0"/>
          <w:color w:val="auto"/>
          <w:sz w:val="26"/>
          <w:szCs w:val="26"/>
          <w:lang w:val="pt-BR" w:eastAsia="pt-BR"/>
        </w:rPr>
        <w:t xml:space="preserve">na empresa Salgueiro Plaza Hotel </w:t>
      </w:r>
      <w:r w:rsidR="00535881">
        <w:rPr>
          <w:rFonts w:ascii="Garamond" w:hAnsi="Garamond"/>
          <w:i w:val="0"/>
          <w:color w:val="auto"/>
          <w:sz w:val="26"/>
          <w:szCs w:val="26"/>
          <w:lang w:val="pt-BR" w:eastAsia="pt-BR"/>
        </w:rPr>
        <w:t xml:space="preserve">e </w:t>
      </w:r>
      <w:r w:rsidRPr="00686842">
        <w:rPr>
          <w:rFonts w:ascii="Garamond" w:hAnsi="Garamond"/>
          <w:i w:val="0"/>
          <w:color w:val="auto"/>
          <w:sz w:val="26"/>
          <w:szCs w:val="26"/>
          <w:lang w:val="pt-BR" w:eastAsia="pt-BR"/>
        </w:rPr>
        <w:t>exerc</w:t>
      </w:r>
      <w:r w:rsidR="00535881">
        <w:rPr>
          <w:rFonts w:ascii="Garamond" w:hAnsi="Garamond"/>
          <w:i w:val="0"/>
          <w:color w:val="auto"/>
          <w:sz w:val="26"/>
          <w:szCs w:val="26"/>
          <w:lang w:val="pt-BR" w:eastAsia="pt-BR"/>
        </w:rPr>
        <w:t>eu</w:t>
      </w:r>
      <w:r w:rsidRPr="00686842">
        <w:rPr>
          <w:rFonts w:ascii="Garamond" w:hAnsi="Garamond"/>
          <w:i w:val="0"/>
          <w:color w:val="auto"/>
          <w:sz w:val="26"/>
          <w:szCs w:val="26"/>
          <w:lang w:val="pt-BR" w:eastAsia="pt-BR"/>
        </w:rPr>
        <w:t xml:space="preserve"> a função durante dezesseis anos. Em 19/10/2003 começou a frequentar a IIGD </w:t>
      </w:r>
      <w:r w:rsidR="00535881">
        <w:rPr>
          <w:rFonts w:ascii="Garamond" w:hAnsi="Garamond"/>
          <w:i w:val="0"/>
          <w:color w:val="auto"/>
          <w:sz w:val="26"/>
          <w:szCs w:val="26"/>
          <w:lang w:val="pt-BR" w:eastAsia="pt-BR"/>
        </w:rPr>
        <w:t xml:space="preserve">– </w:t>
      </w:r>
      <w:r w:rsidRPr="00686842">
        <w:rPr>
          <w:rFonts w:ascii="Garamond" w:hAnsi="Garamond"/>
          <w:i w:val="0"/>
          <w:color w:val="auto"/>
          <w:sz w:val="26"/>
          <w:szCs w:val="26"/>
          <w:lang w:val="pt-BR" w:eastAsia="pt-BR"/>
        </w:rPr>
        <w:t>I</w:t>
      </w:r>
      <w:r w:rsidR="00535881">
        <w:rPr>
          <w:rFonts w:ascii="Garamond" w:hAnsi="Garamond"/>
          <w:i w:val="0"/>
          <w:color w:val="auto"/>
          <w:sz w:val="26"/>
          <w:szCs w:val="26"/>
          <w:lang w:val="pt-BR" w:eastAsia="pt-BR"/>
        </w:rPr>
        <w:t>greja Internacional da Graça de Deus em Salgueiro</w:t>
      </w:r>
      <w:r w:rsidRPr="00686842">
        <w:rPr>
          <w:rFonts w:ascii="Garamond" w:hAnsi="Garamond"/>
          <w:i w:val="0"/>
          <w:color w:val="auto"/>
          <w:sz w:val="26"/>
          <w:szCs w:val="26"/>
          <w:lang w:val="pt-BR" w:eastAsia="pt-BR"/>
        </w:rPr>
        <w:t>, sendo hoje obreiro do D</w:t>
      </w:r>
      <w:r w:rsidR="00535881">
        <w:rPr>
          <w:rFonts w:ascii="Garamond" w:hAnsi="Garamond"/>
          <w:i w:val="0"/>
          <w:color w:val="auto"/>
          <w:sz w:val="26"/>
          <w:szCs w:val="26"/>
          <w:lang w:val="pt-BR" w:eastAsia="pt-BR"/>
        </w:rPr>
        <w:t>eus</w:t>
      </w:r>
      <w:r w:rsidRPr="00686842">
        <w:rPr>
          <w:rFonts w:ascii="Garamond" w:hAnsi="Garamond"/>
          <w:i w:val="0"/>
          <w:color w:val="auto"/>
          <w:sz w:val="26"/>
          <w:szCs w:val="26"/>
          <w:lang w:val="pt-BR" w:eastAsia="pt-BR"/>
        </w:rPr>
        <w:t xml:space="preserve"> Altíssimo. </w:t>
      </w:r>
    </w:p>
    <w:p w:rsidR="00686842" w:rsidRPr="00686842" w:rsidRDefault="00686842" w:rsidP="00686842">
      <w:pPr>
        <w:pStyle w:val="Ttulo4"/>
        <w:spacing w:before="0" w:line="360" w:lineRule="auto"/>
        <w:jc w:val="both"/>
        <w:rPr>
          <w:rFonts w:ascii="Garamond" w:hAnsi="Garamond"/>
          <w:i w:val="0"/>
          <w:color w:val="auto"/>
          <w:sz w:val="26"/>
          <w:szCs w:val="26"/>
          <w:lang w:val="pt-BR" w:eastAsia="pt-BR"/>
        </w:rPr>
      </w:pPr>
      <w:r w:rsidRPr="00686842">
        <w:rPr>
          <w:rFonts w:ascii="Garamond" w:hAnsi="Garamond"/>
          <w:i w:val="0"/>
          <w:color w:val="auto"/>
          <w:sz w:val="26"/>
          <w:szCs w:val="26"/>
          <w:lang w:val="pt-BR" w:eastAsia="pt-BR"/>
        </w:rPr>
        <w:t xml:space="preserve">Em 2017, assumiu o cargo de Chefe de Setor na Secretaria de Desenvolvimento Social da Prefeitura Municipal de Salgueiro, época que deu início ao curso superior de Serviço Social na UNOPAR. </w:t>
      </w:r>
    </w:p>
    <w:p w:rsidR="00686842" w:rsidRPr="00686842" w:rsidRDefault="00686842" w:rsidP="00686842">
      <w:pPr>
        <w:pStyle w:val="Ttulo4"/>
        <w:spacing w:before="0" w:line="360" w:lineRule="auto"/>
        <w:jc w:val="both"/>
        <w:rPr>
          <w:rFonts w:ascii="Garamond" w:hAnsi="Garamond"/>
          <w:i w:val="0"/>
          <w:color w:val="auto"/>
          <w:sz w:val="26"/>
          <w:szCs w:val="26"/>
          <w:lang w:val="pt-BR" w:eastAsia="pt-BR"/>
        </w:rPr>
      </w:pPr>
      <w:r w:rsidRPr="00686842">
        <w:rPr>
          <w:rFonts w:ascii="Garamond" w:hAnsi="Garamond"/>
          <w:i w:val="0"/>
          <w:color w:val="auto"/>
          <w:sz w:val="26"/>
          <w:szCs w:val="26"/>
          <w:lang w:val="pt-BR" w:eastAsia="pt-BR"/>
        </w:rPr>
        <w:t>Em 2019, assumiu a DAF – Diretoria Administrativa Financeira na Secretaria de Desenvolvimento Social da Prefeitura Municipal de Salgueiro</w:t>
      </w:r>
      <w:r w:rsidR="00535881">
        <w:rPr>
          <w:rFonts w:ascii="Garamond" w:hAnsi="Garamond"/>
          <w:i w:val="0"/>
          <w:color w:val="auto"/>
          <w:sz w:val="26"/>
          <w:szCs w:val="26"/>
          <w:lang w:val="pt-BR" w:eastAsia="pt-BR"/>
        </w:rPr>
        <w:t xml:space="preserve"> e exerceu a função até</w:t>
      </w:r>
      <w:r w:rsidRPr="00686842">
        <w:rPr>
          <w:rFonts w:ascii="Garamond" w:hAnsi="Garamond"/>
          <w:i w:val="0"/>
          <w:color w:val="auto"/>
          <w:sz w:val="26"/>
          <w:szCs w:val="26"/>
          <w:lang w:val="pt-BR" w:eastAsia="pt-BR"/>
        </w:rPr>
        <w:t xml:space="preserve"> dezembro de 2020. Em 2021</w:t>
      </w:r>
      <w:r w:rsidR="00535881">
        <w:rPr>
          <w:rFonts w:ascii="Garamond" w:hAnsi="Garamond"/>
          <w:i w:val="0"/>
          <w:color w:val="auto"/>
          <w:sz w:val="26"/>
          <w:szCs w:val="26"/>
          <w:lang w:val="pt-BR" w:eastAsia="pt-BR"/>
        </w:rPr>
        <w:t>,</w:t>
      </w:r>
      <w:r w:rsidRPr="00686842">
        <w:rPr>
          <w:rFonts w:ascii="Garamond" w:hAnsi="Garamond"/>
          <w:i w:val="0"/>
          <w:color w:val="auto"/>
          <w:sz w:val="26"/>
          <w:szCs w:val="26"/>
          <w:lang w:val="pt-BR" w:eastAsia="pt-BR"/>
        </w:rPr>
        <w:t xml:space="preserve"> </w:t>
      </w:r>
      <w:r w:rsidR="00535881">
        <w:rPr>
          <w:rFonts w:ascii="Garamond" w:hAnsi="Garamond"/>
          <w:i w:val="0"/>
          <w:color w:val="auto"/>
          <w:sz w:val="26"/>
          <w:szCs w:val="26"/>
          <w:lang w:val="pt-BR" w:eastAsia="pt-BR"/>
        </w:rPr>
        <w:t xml:space="preserve">começou a trabalhar </w:t>
      </w:r>
      <w:r w:rsidR="0024258E">
        <w:rPr>
          <w:rFonts w:ascii="Garamond" w:hAnsi="Garamond"/>
          <w:i w:val="0"/>
          <w:color w:val="auto"/>
          <w:sz w:val="26"/>
          <w:szCs w:val="26"/>
          <w:lang w:val="pt-BR" w:eastAsia="pt-BR"/>
        </w:rPr>
        <w:t>na assessoria</w:t>
      </w:r>
      <w:r w:rsidRPr="00686842">
        <w:rPr>
          <w:rFonts w:ascii="Garamond" w:hAnsi="Garamond"/>
          <w:i w:val="0"/>
          <w:color w:val="auto"/>
          <w:sz w:val="26"/>
          <w:szCs w:val="26"/>
          <w:lang w:val="pt-BR" w:eastAsia="pt-BR"/>
        </w:rPr>
        <w:t xml:space="preserve"> </w:t>
      </w:r>
      <w:r w:rsidR="0024258E">
        <w:rPr>
          <w:rFonts w:ascii="Garamond" w:hAnsi="Garamond"/>
          <w:i w:val="0"/>
          <w:color w:val="auto"/>
          <w:sz w:val="26"/>
          <w:szCs w:val="26"/>
          <w:lang w:val="pt-BR" w:eastAsia="pt-BR"/>
        </w:rPr>
        <w:t>d</w:t>
      </w:r>
      <w:r w:rsidRPr="00686842">
        <w:rPr>
          <w:rFonts w:ascii="Garamond" w:hAnsi="Garamond"/>
          <w:i w:val="0"/>
          <w:color w:val="auto"/>
          <w:sz w:val="26"/>
          <w:szCs w:val="26"/>
          <w:lang w:val="pt-BR" w:eastAsia="pt-BR"/>
        </w:rPr>
        <w:t>os trabalhos da Câmara de Vereadores de Salgueiro e do vereador Flavinho Barros,</w:t>
      </w:r>
      <w:r w:rsidR="00535881">
        <w:rPr>
          <w:rFonts w:ascii="Garamond" w:hAnsi="Garamond"/>
          <w:i w:val="0"/>
          <w:color w:val="auto"/>
          <w:sz w:val="26"/>
          <w:szCs w:val="26"/>
          <w:lang w:val="pt-BR" w:eastAsia="pt-BR"/>
        </w:rPr>
        <w:t xml:space="preserve"> estando</w:t>
      </w:r>
      <w:r w:rsidRPr="00686842">
        <w:rPr>
          <w:rFonts w:ascii="Garamond" w:hAnsi="Garamond"/>
          <w:i w:val="0"/>
          <w:color w:val="auto"/>
          <w:sz w:val="26"/>
          <w:szCs w:val="26"/>
          <w:lang w:val="pt-BR" w:eastAsia="pt-BR"/>
        </w:rPr>
        <w:t xml:space="preserve"> até a presente data.</w:t>
      </w:r>
    </w:p>
    <w:p w:rsidR="00151A64" w:rsidRPr="00916D08" w:rsidRDefault="00151A64" w:rsidP="00916D08">
      <w:pPr>
        <w:ind w:right="-318"/>
        <w:jc w:val="both"/>
        <w:rPr>
          <w:rFonts w:ascii="Garamond" w:hAnsi="Garamond"/>
          <w:sz w:val="26"/>
          <w:szCs w:val="26"/>
          <w:lang w:val="pt-BR"/>
        </w:rPr>
      </w:pPr>
    </w:p>
    <w:sectPr w:rsidR="00151A64" w:rsidRPr="00916D08" w:rsidSect="007044E1">
      <w:headerReference w:type="default" r:id="rId6"/>
      <w:footerReference w:type="default" r:id="rId7"/>
      <w:pgSz w:w="11900" w:h="16840"/>
      <w:pgMar w:top="2552" w:right="992" w:bottom="709" w:left="1701" w:header="426" w:footer="2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3B7" w:rsidRDefault="00CE33B7" w:rsidP="004E1410">
      <w:r>
        <w:separator/>
      </w:r>
    </w:p>
  </w:endnote>
  <w:endnote w:type="continuationSeparator" w:id="0">
    <w:p w:rsidR="00CE33B7" w:rsidRDefault="00CE33B7"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88" w:rsidRPr="008356E2" w:rsidRDefault="002C0688" w:rsidP="00767865">
    <w:pPr>
      <w:pStyle w:val="Rodap"/>
      <w:jc w:val="center"/>
      <w:rPr>
        <w:rFonts w:ascii="Arial Narrow" w:eastAsia="Arial Narrow" w:hAnsi="Arial Narrow" w:cs="Arial Narrow"/>
        <w:sz w:val="16"/>
        <w:szCs w:val="16"/>
        <w:u w:val="thick"/>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rsidR="004E1410" w:rsidRPr="008356E2" w:rsidRDefault="00E8499E" w:rsidP="0030746C">
    <w:pPr>
      <w:pStyle w:val="Rodap"/>
      <w:jc w:val="center"/>
      <w:rPr>
        <w:rFonts w:ascii="Garamond" w:eastAsia="Arial Narrow" w:hAnsi="Garamond" w:cs="Arial Narrow"/>
        <w:sz w:val="16"/>
        <w:szCs w:val="16"/>
      </w:rPr>
    </w:pPr>
    <w:r w:rsidRPr="008356E2">
      <w:rPr>
        <w:rFonts w:ascii="Garamond" w:eastAsia="Arial Narrow" w:hAnsi="Garamond" w:cs="Arial Narrow"/>
        <w:sz w:val="16"/>
        <w:szCs w:val="16"/>
        <w:lang w:val="pt-PT"/>
      </w:rPr>
      <w:t>PRAÇA PROFESSOR URBANO GOMES DE SÁ</w:t>
    </w:r>
    <w:r w:rsidR="001075DF">
      <w:rPr>
        <w:rFonts w:ascii="Garamond" w:eastAsia="Arial Narrow" w:hAnsi="Garamond" w:cs="Arial Narrow"/>
        <w:sz w:val="16"/>
        <w:szCs w:val="16"/>
        <w:lang w:val="pt-PT"/>
      </w:rPr>
      <w:t>,</w:t>
    </w:r>
    <w:r w:rsidRPr="008356E2">
      <w:rPr>
        <w:rFonts w:ascii="Garamond" w:eastAsia="Arial Narrow" w:hAnsi="Garamond" w:cs="Arial Narrow"/>
        <w:sz w:val="16"/>
        <w:szCs w:val="16"/>
        <w:lang w:val="pt-PT"/>
      </w:rPr>
      <w:t xml:space="preserve"> N.º 14</w:t>
    </w:r>
    <w:r w:rsidR="001075DF">
      <w:rPr>
        <w:rFonts w:ascii="Garamond" w:eastAsia="Arial Narrow" w:hAnsi="Garamond" w:cs="Arial Narrow"/>
        <w:sz w:val="16"/>
        <w:szCs w:val="16"/>
      </w:rPr>
      <w:t>–</w:t>
    </w:r>
    <w:r w:rsidRPr="008356E2">
      <w:rPr>
        <w:rFonts w:ascii="Garamond" w:eastAsia="Arial Narrow" w:hAnsi="Garamond" w:cs="Arial Narrow"/>
        <w:sz w:val="16"/>
        <w:szCs w:val="16"/>
        <w:lang w:val="pt-PT"/>
      </w:rPr>
      <w:t>SANTOANTÔNIO – CEP 56.000-000</w:t>
    </w:r>
    <w:r w:rsidR="008356E2">
      <w:rPr>
        <w:rFonts w:ascii="Garamond" w:eastAsia="Arial Narrow" w:hAnsi="Garamond" w:cs="Arial Narrow"/>
        <w:sz w:val="16"/>
        <w:szCs w:val="16"/>
      </w:rPr>
      <w:t xml:space="preserve"> –</w:t>
    </w:r>
    <w:r w:rsidRPr="008356E2">
      <w:rPr>
        <w:rFonts w:ascii="Garamond" w:eastAsia="Arial Narrow" w:hAnsi="Garamond" w:cs="Arial Narrow"/>
        <w:sz w:val="16"/>
        <w:szCs w:val="16"/>
        <w:lang w:val="pt-PT"/>
      </w:rPr>
      <w:t>SALGUEIRO – PERNAMBUCO</w:t>
    </w:r>
  </w:p>
  <w:p w:rsidR="00767865" w:rsidRPr="008356E2" w:rsidRDefault="00E8499E" w:rsidP="0030746C">
    <w:pPr>
      <w:pStyle w:val="Rodap"/>
      <w:jc w:val="center"/>
      <w:rPr>
        <w:rFonts w:ascii="Garamond" w:eastAsia="Arial Narrow" w:hAnsi="Garamond" w:cs="Arial Narrow"/>
        <w:sz w:val="16"/>
        <w:szCs w:val="16"/>
        <w:lang w:val="pt-PT"/>
      </w:rPr>
    </w:pPr>
    <w:r w:rsidRPr="008356E2">
      <w:rPr>
        <w:rFonts w:ascii="Garamond" w:eastAsia="Arial Narrow" w:hAnsi="Garamond" w:cs="Arial Narrow"/>
        <w:sz w:val="16"/>
        <w:szCs w:val="16"/>
        <w:lang w:val="pt-PT"/>
      </w:rPr>
      <w:t xml:space="preserve">FONES (87)3871-0870 / </w:t>
    </w:r>
    <w:r w:rsidR="00916779" w:rsidRPr="008356E2">
      <w:rPr>
        <w:rFonts w:ascii="Garamond" w:eastAsia="Arial Narrow" w:hAnsi="Garamond" w:cs="Arial Narrow"/>
        <w:sz w:val="16"/>
        <w:szCs w:val="16"/>
        <w:lang w:val="pt-PT"/>
      </w:rPr>
      <w:t>3871-2794</w:t>
    </w:r>
    <w:r w:rsidR="001075DF">
      <w:rPr>
        <w:rFonts w:ascii="Garamond" w:eastAsia="Arial Narrow" w:hAnsi="Garamond" w:cs="Arial Narrow"/>
        <w:sz w:val="16"/>
        <w:szCs w:val="16"/>
        <w:lang w:val="pt-PT"/>
      </w:rPr>
      <w:t>–</w:t>
    </w:r>
    <w:r w:rsidR="00767865" w:rsidRPr="008356E2">
      <w:rPr>
        <w:rFonts w:ascii="Garamond" w:eastAsia="Arial Narrow" w:hAnsi="Garamond" w:cs="Arial Narrow"/>
        <w:sz w:val="16"/>
        <w:szCs w:val="16"/>
        <w:lang w:val="pt-PT"/>
      </w:rPr>
      <w:t xml:space="preserve">OUVIDORIA: 0800 2813230 – </w:t>
    </w:r>
    <w:hyperlink r:id="rId1" w:history="1">
      <w:r w:rsidR="008356E2" w:rsidRPr="008356E2">
        <w:rPr>
          <w:rStyle w:val="Hyperlink"/>
          <w:rFonts w:ascii="Garamond" w:eastAsia="Arial Narrow" w:hAnsi="Garamond" w:cs="Arial Narrow"/>
          <w:sz w:val="16"/>
          <w:szCs w:val="16"/>
          <w:u w:val="none"/>
          <w:lang w:val="pt-PT"/>
        </w:rPr>
        <w:t>www.salgueiro.pe.leg.br</w:t>
      </w:r>
    </w:hyperlink>
  </w:p>
  <w:p w:rsidR="00B8194C" w:rsidRPr="00B8194C" w:rsidRDefault="008356E2" w:rsidP="0030746C">
    <w:pPr>
      <w:jc w:val="center"/>
      <w:rPr>
        <w:rFonts w:ascii="Garamond" w:hAnsi="Garamond"/>
        <w:lang w:val="pt-BR"/>
      </w:rPr>
    </w:pPr>
    <w:r w:rsidRPr="00B8194C">
      <w:rPr>
        <w:rFonts w:ascii="Garamond" w:hAnsi="Garamond" w:cs="Arial"/>
        <w:sz w:val="16"/>
        <w:szCs w:val="16"/>
        <w:lang w:val="pt-BR"/>
      </w:rPr>
      <w:t xml:space="preserve">E-MAIL: </w:t>
    </w:r>
    <w:hyperlink r:id="rId2" w:history="1">
      <w:r w:rsidR="00E32CA3" w:rsidRPr="004A7891">
        <w:rPr>
          <w:rStyle w:val="Hyperlink"/>
          <w:rFonts w:ascii="Garamond" w:hAnsi="Garamond" w:cs="Arial"/>
          <w:sz w:val="16"/>
          <w:szCs w:val="16"/>
          <w:lang w:val="pt-BR"/>
        </w:rPr>
        <w:t>flaviobarros@salgueiro.pe.leg.br</w:t>
      </w:r>
    </w:hyperlink>
  </w:p>
  <w:p w:rsidR="008356E2" w:rsidRPr="001075DF" w:rsidRDefault="008356E2" w:rsidP="001075DF">
    <w:pPr>
      <w:pStyle w:val="Rodap"/>
      <w:tabs>
        <w:tab w:val="clear" w:pos="8504"/>
        <w:tab w:val="right" w:pos="9356"/>
      </w:tabs>
      <w:ind w:right="-852"/>
      <w:rPr>
        <w:rFonts w:ascii="Garamond" w:hAnsi="Garamond" w:cs="Arial"/>
        <w:sz w:val="16"/>
        <w:szCs w:val="16"/>
      </w:rPr>
    </w:pPr>
  </w:p>
  <w:p w:rsidR="008356E2" w:rsidRPr="008356E2" w:rsidRDefault="008356E2" w:rsidP="000A16E1">
    <w:pPr>
      <w:pStyle w:val="Rodap"/>
      <w:jc w:val="center"/>
      <w:rPr>
        <w:rFonts w:ascii="Arial Narrow" w:eastAsia="Arial Narrow" w:hAnsi="Arial Narrow" w:cs="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3B7" w:rsidRDefault="00CE33B7" w:rsidP="004E1410">
      <w:r>
        <w:separator/>
      </w:r>
    </w:p>
  </w:footnote>
  <w:footnote w:type="continuationSeparator" w:id="0">
    <w:p w:rsidR="00CE33B7" w:rsidRDefault="00CE33B7" w:rsidP="004E1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865" w:rsidRDefault="00227F36" w:rsidP="00D7082D">
    <w:pPr>
      <w:pStyle w:val="Cabealho"/>
      <w:tabs>
        <w:tab w:val="clear" w:pos="4252"/>
        <w:tab w:val="center" w:pos="3969"/>
      </w:tabs>
      <w:jc w:val="center"/>
      <w:rPr>
        <w:rFonts w:ascii="Arial Narrow" w:eastAsia="Arial Narrow" w:hAnsi="Arial Narrow" w:cs="Arial Narrow"/>
        <w:b/>
        <w:bCs/>
        <w:noProof/>
      </w:rPr>
    </w:pPr>
    <w:sdt>
      <w:sdtPr>
        <w:rPr>
          <w:rFonts w:ascii="Arial Narrow" w:eastAsia="Arial Narrow" w:hAnsi="Arial Narrow" w:cs="Arial Narrow"/>
          <w:b/>
          <w:bCs/>
          <w:noProof/>
        </w:rPr>
        <w:id w:val="-341628569"/>
        <w:docPartObj>
          <w:docPartGallery w:val="Page Numbers (Margins)"/>
          <w:docPartUnique/>
        </w:docPartObj>
      </w:sdtPr>
      <w:sdtEndPr/>
      <w:sdtContent>
        <w:r w:rsidR="00BE1202" w:rsidRPr="00BE1202">
          <w:rPr>
            <w:rFonts w:ascii="Arial Narrow" w:eastAsia="Arial Narrow" w:hAnsi="Arial Narrow" w:cs="Arial Narrow"/>
            <w:b/>
            <w:bCs/>
            <w:noProof/>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page">
                    <wp:align>center</wp:align>
                  </wp:positionV>
                  <wp:extent cx="762000" cy="895350"/>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p w:rsidR="00BE1202" w:rsidRDefault="00BE1202">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27F36" w:rsidRPr="00227F36">
                                        <w:rPr>
                                          <w:rFonts w:asciiTheme="majorHAnsi" w:eastAsiaTheme="majorEastAsia" w:hAnsiTheme="majorHAnsi" w:cstheme="majorBidi"/>
                                          <w:noProof/>
                                          <w:sz w:val="48"/>
                                          <w:szCs w:val="48"/>
                                          <w:lang w:val="pt-BR"/>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3"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DB&#10;cLOvigIAAAYFAAAOAAAAAAAAAAAAAAAAAC4CAABkcnMvZTJvRG9jLnhtbFBLAQItABQABgAIAAAA&#10;IQBs1R/T2QAAAAUBAAAPAAAAAAAAAAAAAAAAAOQEAABkcnMvZG93bnJldi54bWxQSwUGAAAAAAQA&#10;BADzAAAA6gUAAAAA&#10;" o:allowincell="f" stroked="f">
                  <v:textbox>
                    <w:txbxContent>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p w:rsidR="00BE1202" w:rsidRDefault="00BE1202">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227F36" w:rsidRPr="00227F36">
                                  <w:rPr>
                                    <w:rFonts w:asciiTheme="majorHAnsi" w:eastAsiaTheme="majorEastAsia" w:hAnsiTheme="majorHAnsi" w:cstheme="majorBidi"/>
                                    <w:noProof/>
                                    <w:sz w:val="48"/>
                                    <w:szCs w:val="48"/>
                                    <w:lang w:val="pt-BR"/>
                                  </w:rPr>
                                  <w:t>2</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767865">
      <w:rPr>
        <w:rFonts w:ascii="Arial Narrow" w:eastAsia="Arial Narrow" w:hAnsi="Arial Narrow" w:cs="Arial Narrow"/>
        <w:b/>
        <w:bCs/>
        <w:noProof/>
      </w:rPr>
      <w:drawing>
        <wp:inline distT="0" distB="0" distL="0" distR="0">
          <wp:extent cx="2238375" cy="775157"/>
          <wp:effectExtent l="19050" t="0" r="9525" b="0"/>
          <wp:docPr id="7" name="Imagem 7"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p>
  <w:p w:rsidR="008356E2" w:rsidRPr="008356E2" w:rsidRDefault="008356E2" w:rsidP="00D7082D">
    <w:pPr>
      <w:pStyle w:val="Cabealho"/>
      <w:tabs>
        <w:tab w:val="clear" w:pos="4252"/>
        <w:tab w:val="center" w:pos="3969"/>
      </w:tabs>
      <w:jc w:val="center"/>
      <w:rPr>
        <w:rFonts w:ascii="Garamond" w:eastAsia="Arial Narrow" w:hAnsi="Garamond" w:cs="Arial Narrow"/>
        <w:b/>
        <w:bCs/>
        <w:noProof/>
      </w:rPr>
    </w:pPr>
    <w:r w:rsidRPr="008356E2">
      <w:rPr>
        <w:rFonts w:ascii="Garamond" w:hAnsi="Garamond"/>
        <w:b/>
        <w:sz w:val="28"/>
        <w:szCs w:val="28"/>
      </w:rPr>
      <w:t>VEREADOR FLÁVIO EPAMINONDAS DE LIMA BARROS</w:t>
    </w:r>
  </w:p>
  <w:p w:rsidR="002C0688" w:rsidRPr="002C0688" w:rsidRDefault="002C0688" w:rsidP="002C0688">
    <w:pPr>
      <w:pStyle w:val="Cabealho"/>
      <w:tabs>
        <w:tab w:val="clear" w:pos="4252"/>
        <w:tab w:val="center" w:pos="3969"/>
      </w:tabs>
      <w:jc w:val="center"/>
      <w:rPr>
        <w:rFonts w:ascii="Arial Narrow" w:eastAsia="Arial Narrow" w:hAnsi="Arial Narrow" w:cs="Arial Narrow"/>
        <w:b/>
        <w:bCs/>
        <w:noProof/>
        <w:u w:val="thick"/>
      </w:rPr>
    </w:pPr>
    <w:r w:rsidRPr="002C0688">
      <w:rPr>
        <w:rFonts w:ascii="Arial Narrow" w:eastAsia="Arial Narrow" w:hAnsi="Arial Narrow" w:cs="Arial Narrow"/>
        <w:b/>
        <w:bCs/>
        <w:noProof/>
        <w:u w:val="thick"/>
      </w:rPr>
      <w:t>__</w:t>
    </w:r>
    <w:r>
      <w:rPr>
        <w:rFonts w:ascii="Arial Narrow" w:eastAsia="Arial Narrow" w:hAnsi="Arial Narrow" w:cs="Arial Narrow"/>
        <w:b/>
        <w:bCs/>
        <w:noProof/>
        <w:u w:val="thick"/>
      </w:rPr>
      <w:t>______________________________</w:t>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sidR="000A16E1">
      <w:rPr>
        <w:rFonts w:ascii="Arial Narrow" w:eastAsia="Arial Narrow" w:hAnsi="Arial Narrow" w:cs="Arial Narrow"/>
        <w:b/>
        <w:bCs/>
        <w:noProof/>
        <w:u w:val="thick"/>
      </w:rPr>
      <w:t>________</w:t>
    </w:r>
    <w:r w:rsidRPr="002C0688">
      <w:rPr>
        <w:rFonts w:ascii="Arial Narrow" w:eastAsia="Arial Narrow" w:hAnsi="Arial Narrow" w:cs="Arial Narrow"/>
        <w:b/>
        <w:bCs/>
        <w:noProof/>
        <w:u w:val="thick"/>
      </w:rPr>
      <w:t>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10"/>
    <w:rsid w:val="000116EC"/>
    <w:rsid w:val="0002424C"/>
    <w:rsid w:val="00026505"/>
    <w:rsid w:val="000539F0"/>
    <w:rsid w:val="0007655C"/>
    <w:rsid w:val="000925A6"/>
    <w:rsid w:val="000A16E1"/>
    <w:rsid w:val="001010BF"/>
    <w:rsid w:val="001075DF"/>
    <w:rsid w:val="0013298F"/>
    <w:rsid w:val="00144251"/>
    <w:rsid w:val="00151462"/>
    <w:rsid w:val="00151A64"/>
    <w:rsid w:val="00162F8C"/>
    <w:rsid w:val="00171EA6"/>
    <w:rsid w:val="001B0F24"/>
    <w:rsid w:val="001B3E97"/>
    <w:rsid w:val="001D300B"/>
    <w:rsid w:val="001E2C80"/>
    <w:rsid w:val="001F304D"/>
    <w:rsid w:val="00202B7B"/>
    <w:rsid w:val="002059B4"/>
    <w:rsid w:val="00206500"/>
    <w:rsid w:val="00217F89"/>
    <w:rsid w:val="00223088"/>
    <w:rsid w:val="00223135"/>
    <w:rsid w:val="00227F36"/>
    <w:rsid w:val="002357E7"/>
    <w:rsid w:val="0024258E"/>
    <w:rsid w:val="00261CDB"/>
    <w:rsid w:val="00277A09"/>
    <w:rsid w:val="00283F6D"/>
    <w:rsid w:val="002A4CD7"/>
    <w:rsid w:val="002B1E66"/>
    <w:rsid w:val="002B4E99"/>
    <w:rsid w:val="002B64AE"/>
    <w:rsid w:val="002C0688"/>
    <w:rsid w:val="002C35AF"/>
    <w:rsid w:val="002D4EB2"/>
    <w:rsid w:val="002D77F6"/>
    <w:rsid w:val="0030746C"/>
    <w:rsid w:val="0032378B"/>
    <w:rsid w:val="00323889"/>
    <w:rsid w:val="0033756E"/>
    <w:rsid w:val="0035190E"/>
    <w:rsid w:val="00360A58"/>
    <w:rsid w:val="00381750"/>
    <w:rsid w:val="003818F4"/>
    <w:rsid w:val="003A0063"/>
    <w:rsid w:val="003D01E9"/>
    <w:rsid w:val="003D764A"/>
    <w:rsid w:val="003E3F7B"/>
    <w:rsid w:val="00406404"/>
    <w:rsid w:val="00413315"/>
    <w:rsid w:val="00420EAC"/>
    <w:rsid w:val="00425566"/>
    <w:rsid w:val="00434665"/>
    <w:rsid w:val="00435957"/>
    <w:rsid w:val="0044588C"/>
    <w:rsid w:val="0045032B"/>
    <w:rsid w:val="00466211"/>
    <w:rsid w:val="004804A8"/>
    <w:rsid w:val="004E1410"/>
    <w:rsid w:val="004E5F8F"/>
    <w:rsid w:val="004F66DA"/>
    <w:rsid w:val="00504341"/>
    <w:rsid w:val="005300CE"/>
    <w:rsid w:val="00535881"/>
    <w:rsid w:val="00536D6A"/>
    <w:rsid w:val="005428B1"/>
    <w:rsid w:val="0055081F"/>
    <w:rsid w:val="00551D4D"/>
    <w:rsid w:val="00575A9C"/>
    <w:rsid w:val="005B0265"/>
    <w:rsid w:val="005B7F2C"/>
    <w:rsid w:val="005C4BE3"/>
    <w:rsid w:val="005C6C9F"/>
    <w:rsid w:val="005C7387"/>
    <w:rsid w:val="005D4630"/>
    <w:rsid w:val="005D5AD4"/>
    <w:rsid w:val="005E2E56"/>
    <w:rsid w:val="00604E0F"/>
    <w:rsid w:val="00646A79"/>
    <w:rsid w:val="006830E6"/>
    <w:rsid w:val="00686577"/>
    <w:rsid w:val="00686772"/>
    <w:rsid w:val="00686842"/>
    <w:rsid w:val="00692569"/>
    <w:rsid w:val="006A005F"/>
    <w:rsid w:val="006A620D"/>
    <w:rsid w:val="006D5A2C"/>
    <w:rsid w:val="007044E1"/>
    <w:rsid w:val="007429CC"/>
    <w:rsid w:val="007465DB"/>
    <w:rsid w:val="00763DC3"/>
    <w:rsid w:val="00767865"/>
    <w:rsid w:val="0077308B"/>
    <w:rsid w:val="00784F11"/>
    <w:rsid w:val="00790FA7"/>
    <w:rsid w:val="00791003"/>
    <w:rsid w:val="007C41F8"/>
    <w:rsid w:val="007D6518"/>
    <w:rsid w:val="007F2EE7"/>
    <w:rsid w:val="00801EF6"/>
    <w:rsid w:val="0081073F"/>
    <w:rsid w:val="008356E2"/>
    <w:rsid w:val="00846586"/>
    <w:rsid w:val="0085505F"/>
    <w:rsid w:val="00886E34"/>
    <w:rsid w:val="008D3F57"/>
    <w:rsid w:val="008E6929"/>
    <w:rsid w:val="00900FC1"/>
    <w:rsid w:val="00902EE2"/>
    <w:rsid w:val="00913F45"/>
    <w:rsid w:val="00914F62"/>
    <w:rsid w:val="0091565B"/>
    <w:rsid w:val="00916779"/>
    <w:rsid w:val="00916D08"/>
    <w:rsid w:val="00952EDD"/>
    <w:rsid w:val="00961E88"/>
    <w:rsid w:val="009A5285"/>
    <w:rsid w:val="009C6F9B"/>
    <w:rsid w:val="00A025BC"/>
    <w:rsid w:val="00A32381"/>
    <w:rsid w:val="00A73582"/>
    <w:rsid w:val="00A744D9"/>
    <w:rsid w:val="00A8242F"/>
    <w:rsid w:val="00A9082D"/>
    <w:rsid w:val="00AB0E70"/>
    <w:rsid w:val="00AC09CB"/>
    <w:rsid w:val="00B059B9"/>
    <w:rsid w:val="00B37F0A"/>
    <w:rsid w:val="00B471C9"/>
    <w:rsid w:val="00B57226"/>
    <w:rsid w:val="00B60043"/>
    <w:rsid w:val="00B62793"/>
    <w:rsid w:val="00B67DD6"/>
    <w:rsid w:val="00B8194C"/>
    <w:rsid w:val="00BA6B21"/>
    <w:rsid w:val="00BB15A7"/>
    <w:rsid w:val="00BC6145"/>
    <w:rsid w:val="00BD11B0"/>
    <w:rsid w:val="00BE02D9"/>
    <w:rsid w:val="00BE1202"/>
    <w:rsid w:val="00BF420F"/>
    <w:rsid w:val="00C243B1"/>
    <w:rsid w:val="00C30001"/>
    <w:rsid w:val="00C30CA4"/>
    <w:rsid w:val="00C32679"/>
    <w:rsid w:val="00C37769"/>
    <w:rsid w:val="00C43762"/>
    <w:rsid w:val="00C523C9"/>
    <w:rsid w:val="00C54784"/>
    <w:rsid w:val="00C80428"/>
    <w:rsid w:val="00C94D4B"/>
    <w:rsid w:val="00C9612B"/>
    <w:rsid w:val="00CA1994"/>
    <w:rsid w:val="00CA6A70"/>
    <w:rsid w:val="00CE29DA"/>
    <w:rsid w:val="00CE33B7"/>
    <w:rsid w:val="00D058BA"/>
    <w:rsid w:val="00D34181"/>
    <w:rsid w:val="00D36137"/>
    <w:rsid w:val="00D4288A"/>
    <w:rsid w:val="00D54252"/>
    <w:rsid w:val="00D66198"/>
    <w:rsid w:val="00D66C2D"/>
    <w:rsid w:val="00D7082D"/>
    <w:rsid w:val="00D736ED"/>
    <w:rsid w:val="00D810A9"/>
    <w:rsid w:val="00DC72D6"/>
    <w:rsid w:val="00DD36FD"/>
    <w:rsid w:val="00E32CA3"/>
    <w:rsid w:val="00E4540C"/>
    <w:rsid w:val="00E54C1D"/>
    <w:rsid w:val="00E64D06"/>
    <w:rsid w:val="00E8499E"/>
    <w:rsid w:val="00E917A9"/>
    <w:rsid w:val="00F25B6C"/>
    <w:rsid w:val="00F35801"/>
    <w:rsid w:val="00F4089D"/>
    <w:rsid w:val="00F46BBB"/>
    <w:rsid w:val="00F50DFA"/>
    <w:rsid w:val="00F528B5"/>
    <w:rsid w:val="00F72ACB"/>
    <w:rsid w:val="00F803B6"/>
    <w:rsid w:val="00F81BAF"/>
    <w:rsid w:val="00F879D2"/>
    <w:rsid w:val="00F92004"/>
    <w:rsid w:val="00FA2457"/>
    <w:rsid w:val="00FA5E1A"/>
    <w:rsid w:val="00FB6972"/>
    <w:rsid w:val="00FD096F"/>
    <w:rsid w:val="00FE3301"/>
    <w:rsid w:val="00FF126F"/>
    <w:rsid w:val="00FF72D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1AE0667-5C97-44DC-B6D6-4DCAE8FB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1410"/>
    <w:rPr>
      <w:sz w:val="24"/>
      <w:szCs w:val="24"/>
      <w:lang w:val="en-US" w:eastAsia="en-US"/>
    </w:rPr>
  </w:style>
  <w:style w:type="paragraph" w:styleId="Ttulo1">
    <w:name w:val="heading 1"/>
    <w:basedOn w:val="Normal"/>
    <w:link w:val="Ttulo1Char"/>
    <w:uiPriority w:val="1"/>
    <w:qFormat/>
    <w:rsid w:val="00BE120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958" w:right="1976"/>
      <w:jc w:val="center"/>
      <w:outlineLvl w:val="0"/>
    </w:pPr>
    <w:rPr>
      <w:rFonts w:eastAsia="Times New Roman"/>
      <w:b/>
      <w:bCs/>
      <w:bdr w:val="none" w:sz="0" w:space="0" w:color="auto"/>
      <w:lang w:val="pt-PT" w:eastAsia="pt-PT" w:bidi="pt-PT"/>
    </w:rPr>
  </w:style>
  <w:style w:type="paragraph" w:styleId="Ttulo4">
    <w:name w:val="heading 4"/>
    <w:basedOn w:val="Normal"/>
    <w:next w:val="Normal"/>
    <w:link w:val="Ttulo4Char"/>
    <w:uiPriority w:val="9"/>
    <w:semiHidden/>
    <w:unhideWhenUsed/>
    <w:qFormat/>
    <w:rsid w:val="0068684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B8194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uiPriority w:val="2"/>
    <w:qFormat/>
    <w:rsid w:val="004E1410"/>
    <w:tblPr>
      <w:tblInd w:w="0" w:type="dxa"/>
      <w:tblCellMar>
        <w:top w:w="0" w:type="dxa"/>
        <w:left w:w="0" w:type="dxa"/>
        <w:bottom w:w="0" w:type="dxa"/>
        <w:right w:w="0" w:type="dxa"/>
      </w:tblCellMar>
    </w:tblPr>
  </w:style>
  <w:style w:type="paragraph" w:styleId="Cabealho">
    <w:name w:val="header"/>
    <w:rsid w:val="004E1410"/>
    <w:pPr>
      <w:tabs>
        <w:tab w:val="center" w:pos="4252"/>
        <w:tab w:val="right" w:pos="8504"/>
      </w:tabs>
    </w:pPr>
    <w:rPr>
      <w:rFonts w:ascii="Tahoma" w:hAnsi="Tahoma" w:cs="Arial Unicode MS"/>
      <w:color w:val="000000"/>
      <w:sz w:val="24"/>
      <w:szCs w:val="24"/>
      <w:u w:color="000000"/>
    </w:rPr>
  </w:style>
  <w:style w:type="paragraph" w:styleId="Rodap">
    <w:name w:val="footer"/>
    <w:link w:val="RodapChar"/>
    <w:uiPriority w:val="99"/>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8356E2"/>
    <w:rPr>
      <w:rFonts w:ascii="Tahoma" w:eastAsia="Tahoma" w:hAnsi="Tahoma" w:cs="Tahoma"/>
      <w:color w:val="000000"/>
      <w:sz w:val="24"/>
      <w:szCs w:val="24"/>
      <w:u w:color="000000"/>
    </w:rPr>
  </w:style>
  <w:style w:type="paragraph" w:customStyle="1" w:styleId="Default">
    <w:name w:val="Default"/>
    <w:rsid w:val="001075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eastAsia="Calibri" w:hAnsi="Verdana" w:cs="Verdana"/>
      <w:color w:val="000000"/>
      <w:sz w:val="24"/>
      <w:szCs w:val="24"/>
      <w:bdr w:val="none" w:sz="0" w:space="0" w:color="auto"/>
      <w:lang w:eastAsia="en-US"/>
    </w:rPr>
  </w:style>
  <w:style w:type="character" w:styleId="Forte">
    <w:name w:val="Strong"/>
    <w:basedOn w:val="Fontepargpadro"/>
    <w:uiPriority w:val="22"/>
    <w:qFormat/>
    <w:rsid w:val="00D66C2D"/>
    <w:rPr>
      <w:b/>
      <w:bCs/>
    </w:rPr>
  </w:style>
  <w:style w:type="character" w:customStyle="1" w:styleId="Ttulo1Char">
    <w:name w:val="Título 1 Char"/>
    <w:basedOn w:val="Fontepargpadro"/>
    <w:link w:val="Ttulo1"/>
    <w:uiPriority w:val="1"/>
    <w:rsid w:val="00BE1202"/>
    <w:rPr>
      <w:rFonts w:eastAsia="Times New Roman"/>
      <w:b/>
      <w:bCs/>
      <w:sz w:val="24"/>
      <w:szCs w:val="24"/>
      <w:bdr w:val="none" w:sz="0" w:space="0" w:color="auto"/>
      <w:lang w:val="pt-PT" w:eastAsia="pt-PT" w:bidi="pt-PT"/>
    </w:rPr>
  </w:style>
  <w:style w:type="paragraph" w:styleId="Corpodetexto">
    <w:name w:val="Body Text"/>
    <w:basedOn w:val="Normal"/>
    <w:link w:val="CorpodetextoChar"/>
    <w:uiPriority w:val="1"/>
    <w:qFormat/>
    <w:rsid w:val="00BE120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lang w:val="pt-PT" w:eastAsia="pt-PT" w:bidi="pt-PT"/>
    </w:rPr>
  </w:style>
  <w:style w:type="character" w:customStyle="1" w:styleId="CorpodetextoChar">
    <w:name w:val="Corpo de texto Char"/>
    <w:basedOn w:val="Fontepargpadro"/>
    <w:link w:val="Corpodetexto"/>
    <w:uiPriority w:val="1"/>
    <w:rsid w:val="00BE1202"/>
    <w:rPr>
      <w:rFonts w:eastAsia="Times New Roman"/>
      <w:sz w:val="24"/>
      <w:szCs w:val="24"/>
      <w:bdr w:val="none" w:sz="0" w:space="0" w:color="auto"/>
      <w:lang w:val="pt-PT" w:eastAsia="pt-PT" w:bidi="pt-PT"/>
    </w:rPr>
  </w:style>
  <w:style w:type="paragraph" w:customStyle="1" w:styleId="TableParagraph">
    <w:name w:val="Table Paragraph"/>
    <w:basedOn w:val="Normal"/>
    <w:uiPriority w:val="1"/>
    <w:qFormat/>
    <w:rsid w:val="00BE120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82"/>
    </w:pPr>
    <w:rPr>
      <w:rFonts w:ascii="Arial" w:eastAsia="Arial" w:hAnsi="Arial" w:cs="Arial"/>
      <w:sz w:val="22"/>
      <w:szCs w:val="22"/>
      <w:bdr w:val="none" w:sz="0" w:space="0" w:color="auto"/>
      <w:lang w:val="pt-PT" w:eastAsia="pt-PT" w:bidi="pt-PT"/>
    </w:rPr>
  </w:style>
  <w:style w:type="paragraph" w:styleId="NormalWeb">
    <w:name w:val="Normal (Web)"/>
    <w:basedOn w:val="Normal"/>
    <w:uiPriority w:val="99"/>
    <w:unhideWhenUsed/>
    <w:rsid w:val="00DC72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Ttulo5Char">
    <w:name w:val="Título 5 Char"/>
    <w:basedOn w:val="Fontepargpadro"/>
    <w:link w:val="Ttulo5"/>
    <w:uiPriority w:val="9"/>
    <w:semiHidden/>
    <w:rsid w:val="00B8194C"/>
    <w:rPr>
      <w:rFonts w:asciiTheme="majorHAnsi" w:eastAsiaTheme="majorEastAsia" w:hAnsiTheme="majorHAnsi" w:cstheme="majorBidi"/>
      <w:color w:val="365F91" w:themeColor="accent1" w:themeShade="BF"/>
      <w:sz w:val="24"/>
      <w:szCs w:val="24"/>
      <w:lang w:val="en-US" w:eastAsia="en-US"/>
    </w:rPr>
  </w:style>
  <w:style w:type="character" w:styleId="nfase">
    <w:name w:val="Emphasis"/>
    <w:basedOn w:val="Fontepargpadro"/>
    <w:uiPriority w:val="20"/>
    <w:qFormat/>
    <w:rsid w:val="0085505F"/>
    <w:rPr>
      <w:i/>
      <w:iCs/>
    </w:rPr>
  </w:style>
  <w:style w:type="character" w:customStyle="1" w:styleId="Ttulo4Char">
    <w:name w:val="Título 4 Char"/>
    <w:basedOn w:val="Fontepargpadro"/>
    <w:link w:val="Ttulo4"/>
    <w:uiPriority w:val="9"/>
    <w:semiHidden/>
    <w:rsid w:val="00686842"/>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937">
      <w:bodyDiv w:val="1"/>
      <w:marLeft w:val="0"/>
      <w:marRight w:val="0"/>
      <w:marTop w:val="0"/>
      <w:marBottom w:val="0"/>
      <w:divBdr>
        <w:top w:val="none" w:sz="0" w:space="0" w:color="auto"/>
        <w:left w:val="none" w:sz="0" w:space="0" w:color="auto"/>
        <w:bottom w:val="none" w:sz="0" w:space="0" w:color="auto"/>
        <w:right w:val="none" w:sz="0" w:space="0" w:color="auto"/>
      </w:divBdr>
    </w:div>
    <w:div w:id="596327096">
      <w:bodyDiv w:val="1"/>
      <w:marLeft w:val="0"/>
      <w:marRight w:val="0"/>
      <w:marTop w:val="0"/>
      <w:marBottom w:val="0"/>
      <w:divBdr>
        <w:top w:val="none" w:sz="0" w:space="0" w:color="auto"/>
        <w:left w:val="none" w:sz="0" w:space="0" w:color="auto"/>
        <w:bottom w:val="none" w:sz="0" w:space="0" w:color="auto"/>
        <w:right w:val="none" w:sz="0" w:space="0" w:color="auto"/>
      </w:divBdr>
    </w:div>
    <w:div w:id="1133250917">
      <w:bodyDiv w:val="1"/>
      <w:marLeft w:val="0"/>
      <w:marRight w:val="0"/>
      <w:marTop w:val="0"/>
      <w:marBottom w:val="0"/>
      <w:divBdr>
        <w:top w:val="none" w:sz="0" w:space="0" w:color="auto"/>
        <w:left w:val="none" w:sz="0" w:space="0" w:color="auto"/>
        <w:bottom w:val="none" w:sz="0" w:space="0" w:color="auto"/>
        <w:right w:val="none" w:sz="0" w:space="0" w:color="auto"/>
      </w:divBdr>
    </w:div>
    <w:div w:id="1210535808">
      <w:bodyDiv w:val="1"/>
      <w:marLeft w:val="0"/>
      <w:marRight w:val="0"/>
      <w:marTop w:val="0"/>
      <w:marBottom w:val="0"/>
      <w:divBdr>
        <w:top w:val="none" w:sz="0" w:space="0" w:color="auto"/>
        <w:left w:val="none" w:sz="0" w:space="0" w:color="auto"/>
        <w:bottom w:val="none" w:sz="0" w:space="0" w:color="auto"/>
        <w:right w:val="none" w:sz="0" w:space="0" w:color="auto"/>
      </w:divBdr>
    </w:div>
    <w:div w:id="1434202733">
      <w:bodyDiv w:val="1"/>
      <w:marLeft w:val="0"/>
      <w:marRight w:val="0"/>
      <w:marTop w:val="0"/>
      <w:marBottom w:val="0"/>
      <w:divBdr>
        <w:top w:val="none" w:sz="0" w:space="0" w:color="auto"/>
        <w:left w:val="none" w:sz="0" w:space="0" w:color="auto"/>
        <w:bottom w:val="none" w:sz="0" w:space="0" w:color="auto"/>
        <w:right w:val="none" w:sz="0" w:space="0" w:color="auto"/>
      </w:divBdr>
    </w:div>
    <w:div w:id="2126581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flaviobarros@salgueiro.pe.leg.br" TargetMode="External"/><Relationship Id="rId1" Type="http://schemas.openxmlformats.org/officeDocument/2006/relationships/hyperlink" Target="http://www.salgueiro.pe.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Flavio Barros</cp:lastModifiedBy>
  <cp:revision>3</cp:revision>
  <cp:lastPrinted>2020-06-08T14:42:00Z</cp:lastPrinted>
  <dcterms:created xsi:type="dcterms:W3CDTF">2021-11-22T05:07:00Z</dcterms:created>
  <dcterms:modified xsi:type="dcterms:W3CDTF">2021-11-22T12:54:00Z</dcterms:modified>
</cp:coreProperties>
</file>