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88" w:rsidRDefault="00D1055A" w:rsidP="00C65688">
      <w:pPr>
        <w:spacing w:after="0" w:line="240" w:lineRule="auto"/>
        <w:rPr>
          <w:rFonts w:asciiTheme="majorHAnsi" w:eastAsia="Arial Unicode MS" w:hAnsiTheme="majorHAnsi" w:cstheme="majorHAnsi"/>
          <w:b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sz w:val="28"/>
          <w:szCs w:val="28"/>
        </w:rPr>
        <w:t>PROJETO DE LEI</w:t>
      </w:r>
      <w:r w:rsidR="00323704">
        <w:rPr>
          <w:rFonts w:asciiTheme="majorHAnsi" w:eastAsia="Arial Unicode MS" w:hAnsiTheme="majorHAnsi" w:cstheme="majorHAnsi"/>
          <w:b/>
          <w:sz w:val="28"/>
          <w:szCs w:val="28"/>
        </w:rPr>
        <w:t xml:space="preserve"> – N°___</w:t>
      </w:r>
      <w:r w:rsidR="00874BD8">
        <w:rPr>
          <w:rFonts w:asciiTheme="majorHAnsi" w:eastAsia="Arial Unicode MS" w:hAnsiTheme="majorHAnsi" w:cstheme="majorHAnsi"/>
          <w:b/>
          <w:sz w:val="28"/>
          <w:szCs w:val="28"/>
        </w:rPr>
        <w:t>_ /2023</w:t>
      </w:r>
    </w:p>
    <w:p w:rsidR="00783471" w:rsidRPr="00112C72" w:rsidRDefault="00783471" w:rsidP="00FE6C54">
      <w:pPr>
        <w:spacing w:after="0" w:line="240" w:lineRule="auto"/>
        <w:rPr>
          <w:rFonts w:ascii="Segoe UI" w:eastAsia="Arial Unicode MS" w:hAnsi="Segoe UI" w:cs="Segoe UI"/>
          <w:sz w:val="24"/>
          <w:szCs w:val="24"/>
        </w:rPr>
      </w:pPr>
    </w:p>
    <w:p w:rsidR="009D6D1D" w:rsidRDefault="009D6D1D" w:rsidP="009D6D1D">
      <w:pPr>
        <w:ind w:left="4536"/>
        <w:jc w:val="both"/>
        <w:rPr>
          <w:rFonts w:ascii="Segoe UI" w:hAnsi="Segoe UI" w:cs="Segoe UI"/>
          <w:b/>
          <w:sz w:val="24"/>
          <w:szCs w:val="24"/>
        </w:rPr>
      </w:pPr>
    </w:p>
    <w:p w:rsidR="009D6D1D" w:rsidRPr="009D6D1D" w:rsidRDefault="009D6D1D" w:rsidP="009D6D1D">
      <w:pPr>
        <w:ind w:left="4536"/>
        <w:jc w:val="both"/>
        <w:rPr>
          <w:rFonts w:ascii="Segoe UI" w:hAnsi="Segoe UI" w:cs="Segoe UI"/>
          <w:sz w:val="24"/>
          <w:szCs w:val="24"/>
        </w:rPr>
      </w:pPr>
      <w:r w:rsidRPr="00217E6A">
        <w:rPr>
          <w:rFonts w:ascii="Segoe UI" w:hAnsi="Segoe UI" w:cs="Segoe UI"/>
          <w:b/>
          <w:sz w:val="24"/>
          <w:szCs w:val="24"/>
        </w:rPr>
        <w:t>EMENTA:</w:t>
      </w:r>
      <w:r w:rsidRPr="00217E6A">
        <w:rPr>
          <w:rFonts w:ascii="Segoe UI" w:hAnsi="Segoe UI" w:cs="Segoe UI"/>
          <w:sz w:val="24"/>
          <w:szCs w:val="24"/>
        </w:rPr>
        <w:t xml:space="preserve"> </w:t>
      </w:r>
      <w:r w:rsidR="00AF23EF">
        <w:rPr>
          <w:rFonts w:ascii="Segoe UI" w:hAnsi="Segoe UI" w:cs="Segoe UI"/>
          <w:sz w:val="24"/>
          <w:szCs w:val="24"/>
        </w:rPr>
        <w:t xml:space="preserve">Nomeia a nova avenida que interliga os bairros da </w:t>
      </w:r>
      <w:proofErr w:type="gramStart"/>
      <w:r w:rsidR="00AF23EF">
        <w:rPr>
          <w:rFonts w:ascii="Segoe UI" w:hAnsi="Segoe UI" w:cs="Segoe UI"/>
          <w:sz w:val="24"/>
          <w:szCs w:val="24"/>
        </w:rPr>
        <w:t>Cohab</w:t>
      </w:r>
      <w:proofErr w:type="gramEnd"/>
      <w:r w:rsidR="00AF23EF">
        <w:rPr>
          <w:rFonts w:ascii="Segoe UI" w:hAnsi="Segoe UI" w:cs="Segoe UI"/>
          <w:sz w:val="24"/>
          <w:szCs w:val="24"/>
        </w:rPr>
        <w:t xml:space="preserve"> à Primavera de </w:t>
      </w:r>
      <w:r w:rsidR="00AF23EF" w:rsidRPr="00AF23EF">
        <w:rPr>
          <w:rFonts w:ascii="Segoe UI" w:hAnsi="Segoe UI" w:cs="Segoe UI"/>
          <w:b/>
          <w:sz w:val="24"/>
          <w:szCs w:val="24"/>
        </w:rPr>
        <w:t>Avenida Mestre Jaime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>e dá outras providências.</w:t>
      </w:r>
    </w:p>
    <w:p w:rsidR="003B2A10" w:rsidRDefault="003B2A10" w:rsidP="003B2A10">
      <w:pPr>
        <w:spacing w:after="0" w:line="240" w:lineRule="auto"/>
        <w:ind w:left="5103"/>
        <w:jc w:val="both"/>
        <w:rPr>
          <w:rFonts w:ascii="Segoe UI" w:hAnsi="Segoe UI" w:cs="Segoe UI"/>
          <w:b/>
          <w:sz w:val="24"/>
          <w:szCs w:val="24"/>
        </w:rPr>
      </w:pPr>
    </w:p>
    <w:p w:rsidR="00334E8A" w:rsidRPr="009D6D1D" w:rsidRDefault="00334E8A" w:rsidP="00334E8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sz w:val="24"/>
          <w:szCs w:val="24"/>
        </w:rPr>
        <w:t xml:space="preserve">A VEREADORA INTEGRANTE DA CÂMARA MUNICIPAL DE SALGUEIRO – PE, </w:t>
      </w:r>
      <w:r w:rsidRPr="009D6D1D">
        <w:rPr>
          <w:rFonts w:ascii="Segoe UI" w:hAnsi="Segoe UI" w:cs="Segoe UI"/>
          <w:b/>
          <w:sz w:val="24"/>
          <w:szCs w:val="24"/>
        </w:rPr>
        <w:t>ELIANE ALVES</w:t>
      </w:r>
      <w:r w:rsidRPr="009D6D1D">
        <w:rPr>
          <w:rFonts w:ascii="Segoe UI" w:hAnsi="Segoe UI" w:cs="Segoe UI"/>
          <w:sz w:val="24"/>
          <w:szCs w:val="24"/>
        </w:rPr>
        <w:t>, que esta subscreve, amparado no Art. 48, da Lei Orgânica Municipal ENCAMINHA ao poder Legislativo Municipal para APRECIAÇÃO e DELIBERAÇÃO o presente Projeto de Lei:</w:t>
      </w:r>
    </w:p>
    <w:p w:rsidR="00334E8A" w:rsidRPr="009D6D1D" w:rsidRDefault="00334E8A" w:rsidP="00334E8A">
      <w:pPr>
        <w:rPr>
          <w:rFonts w:ascii="Segoe UI" w:hAnsi="Segoe UI" w:cs="Segoe UI"/>
          <w:sz w:val="24"/>
          <w:szCs w:val="24"/>
        </w:rPr>
      </w:pPr>
    </w:p>
    <w:p w:rsidR="00217E6A" w:rsidRDefault="009D6D1D" w:rsidP="009D6D1D">
      <w:pPr>
        <w:jc w:val="both"/>
        <w:rPr>
          <w:rFonts w:ascii="Segoe UI" w:hAnsi="Segoe UI" w:cs="Segoe UI"/>
          <w:b/>
          <w:sz w:val="24"/>
          <w:szCs w:val="24"/>
        </w:rPr>
      </w:pPr>
      <w:r w:rsidRPr="009D6D1D">
        <w:rPr>
          <w:rFonts w:ascii="Segoe UI" w:hAnsi="Segoe UI" w:cs="Segoe UI"/>
          <w:b/>
          <w:bCs/>
          <w:sz w:val="24"/>
          <w:szCs w:val="24"/>
        </w:rPr>
        <w:t xml:space="preserve">Art. 1º </w:t>
      </w:r>
      <w:r w:rsidRPr="009D6D1D">
        <w:rPr>
          <w:rFonts w:ascii="Segoe UI" w:hAnsi="Segoe UI" w:cs="Segoe UI"/>
          <w:sz w:val="24"/>
          <w:szCs w:val="24"/>
        </w:rPr>
        <w:t xml:space="preserve">Passa a denominar </w:t>
      </w:r>
      <w:r w:rsidR="00AF23EF" w:rsidRPr="00AF23EF">
        <w:rPr>
          <w:rFonts w:ascii="Segoe UI" w:hAnsi="Segoe UI" w:cs="Segoe UI"/>
          <w:b/>
          <w:sz w:val="24"/>
          <w:szCs w:val="24"/>
        </w:rPr>
        <w:t>Avenida Mestre Jaime</w:t>
      </w:r>
      <w:r w:rsidR="00AF23EF"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 xml:space="preserve">a </w:t>
      </w:r>
      <w:r w:rsidR="00AF23EF">
        <w:rPr>
          <w:rFonts w:ascii="Segoe UI" w:hAnsi="Segoe UI" w:cs="Segoe UI"/>
          <w:sz w:val="24"/>
          <w:szCs w:val="24"/>
        </w:rPr>
        <w:t xml:space="preserve">nova </w:t>
      </w:r>
      <w:r w:rsidR="006E5F6F">
        <w:rPr>
          <w:rFonts w:ascii="Segoe UI" w:hAnsi="Segoe UI" w:cs="Segoe UI"/>
          <w:sz w:val="24"/>
          <w:szCs w:val="24"/>
        </w:rPr>
        <w:t>via pública</w:t>
      </w:r>
      <w:r w:rsidR="00AF23EF">
        <w:rPr>
          <w:rFonts w:ascii="Segoe UI" w:hAnsi="Segoe UI" w:cs="Segoe UI"/>
          <w:sz w:val="24"/>
          <w:szCs w:val="24"/>
        </w:rPr>
        <w:t xml:space="preserve"> que interliga os bairros da </w:t>
      </w:r>
      <w:proofErr w:type="gramStart"/>
      <w:r w:rsidR="00AF23EF">
        <w:rPr>
          <w:rFonts w:ascii="Segoe UI" w:hAnsi="Segoe UI" w:cs="Segoe UI"/>
          <w:sz w:val="24"/>
          <w:szCs w:val="24"/>
        </w:rPr>
        <w:t>Cohab</w:t>
      </w:r>
      <w:proofErr w:type="gramEnd"/>
      <w:r w:rsidR="00AF23EF">
        <w:rPr>
          <w:rFonts w:ascii="Segoe UI" w:hAnsi="Segoe UI" w:cs="Segoe UI"/>
          <w:sz w:val="24"/>
          <w:szCs w:val="24"/>
        </w:rPr>
        <w:t xml:space="preserve"> à Primavera</w:t>
      </w:r>
      <w:r w:rsidR="00217E6A">
        <w:rPr>
          <w:rFonts w:ascii="Segoe UI" w:hAnsi="Segoe UI" w:cs="Segoe UI"/>
          <w:b/>
          <w:sz w:val="24"/>
          <w:szCs w:val="24"/>
        </w:rPr>
        <w:t>.</w:t>
      </w:r>
    </w:p>
    <w:p w:rsidR="009D6D1D" w:rsidRPr="009D6D1D" w:rsidRDefault="009D6D1D" w:rsidP="009D6D1D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Art. 2º</w:t>
      </w:r>
      <w:r w:rsidRPr="009D6D1D">
        <w:rPr>
          <w:rFonts w:ascii="Segoe UI" w:hAnsi="Segoe UI" w:cs="Segoe UI"/>
          <w:sz w:val="24"/>
          <w:szCs w:val="24"/>
        </w:rPr>
        <w:t xml:space="preserve"> Os anexos desta lei apresentam todos os requisitos exigidos para a nova</w:t>
      </w:r>
      <w:r>
        <w:rPr>
          <w:rFonts w:ascii="Segoe UI" w:hAnsi="Segoe UI" w:cs="Segoe UI"/>
          <w:sz w:val="24"/>
          <w:szCs w:val="24"/>
        </w:rPr>
        <w:t xml:space="preserve"> denominação. </w:t>
      </w:r>
    </w:p>
    <w:p w:rsidR="009D6D1D" w:rsidRPr="009D6D1D" w:rsidRDefault="009D6D1D" w:rsidP="009D6D1D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 xml:space="preserve">Art. 3º </w:t>
      </w:r>
      <w:r w:rsidRPr="009D6D1D">
        <w:rPr>
          <w:rFonts w:ascii="Segoe UI" w:hAnsi="Segoe UI" w:cs="Segoe UI"/>
          <w:sz w:val="24"/>
          <w:szCs w:val="24"/>
        </w:rPr>
        <w:t>As despesas específicas correrão à conta de dotações o</w:t>
      </w:r>
      <w:r>
        <w:rPr>
          <w:rFonts w:ascii="Segoe UI" w:hAnsi="Segoe UI" w:cs="Segoe UI"/>
          <w:sz w:val="24"/>
          <w:szCs w:val="24"/>
        </w:rPr>
        <w:t>rçamentárias da municipalidade.</w:t>
      </w:r>
    </w:p>
    <w:p w:rsidR="009D6D1D" w:rsidRPr="009D6D1D" w:rsidRDefault="009D6D1D" w:rsidP="009D6D1D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 xml:space="preserve">Art. 4º </w:t>
      </w:r>
      <w:r w:rsidRPr="009D6D1D">
        <w:rPr>
          <w:rFonts w:ascii="Segoe UI" w:hAnsi="Segoe UI" w:cs="Segoe UI"/>
          <w:sz w:val="24"/>
          <w:szCs w:val="24"/>
        </w:rPr>
        <w:t>A lei entrará em vigor na data da sua publicação, revogando-se as disposições em contrário.</w:t>
      </w:r>
    </w:p>
    <w:p w:rsidR="00B507A2" w:rsidRPr="00322B56" w:rsidRDefault="00B507A2" w:rsidP="00B507A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E6708" w:rsidRPr="00DE6708" w:rsidRDefault="00DE6708" w:rsidP="00DE6708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sz w:val="24"/>
          <w:szCs w:val="28"/>
        </w:rPr>
      </w:pPr>
    </w:p>
    <w:p w:rsidR="00783471" w:rsidRPr="001B3248" w:rsidRDefault="00783471" w:rsidP="00783471">
      <w:pPr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 Unicode MS" w:hAnsi="Arial" w:cs="Arial"/>
          <w:sz w:val="24"/>
          <w:szCs w:val="28"/>
        </w:rPr>
        <w:t xml:space="preserve">                                    </w:t>
      </w:r>
    </w:p>
    <w:p w:rsidR="00783471" w:rsidRPr="001B3248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:rsidR="00783471" w:rsidRPr="001B3248" w:rsidRDefault="00783471" w:rsidP="00783471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Salgueiro,</w:t>
      </w:r>
      <w:r w:rsidR="00583D88">
        <w:rPr>
          <w:rFonts w:ascii="Arial" w:eastAsia="Arial" w:hAnsi="Arial" w:cs="Arial"/>
          <w:sz w:val="24"/>
          <w:szCs w:val="28"/>
        </w:rPr>
        <w:t xml:space="preserve"> </w:t>
      </w:r>
      <w:r w:rsidR="00F605F2">
        <w:rPr>
          <w:rFonts w:ascii="Arial" w:eastAsia="Arial" w:hAnsi="Arial" w:cs="Arial"/>
          <w:sz w:val="24"/>
          <w:szCs w:val="28"/>
        </w:rPr>
        <w:t>10</w:t>
      </w:r>
      <w:r w:rsidRPr="001B3248">
        <w:rPr>
          <w:rFonts w:ascii="Arial" w:eastAsia="Arial" w:hAnsi="Arial" w:cs="Arial"/>
          <w:sz w:val="24"/>
          <w:szCs w:val="28"/>
        </w:rPr>
        <w:t xml:space="preserve"> de </w:t>
      </w:r>
      <w:r w:rsidR="00AF23EF">
        <w:rPr>
          <w:rFonts w:ascii="Arial" w:eastAsia="Arial" w:hAnsi="Arial" w:cs="Arial"/>
          <w:sz w:val="24"/>
          <w:szCs w:val="28"/>
        </w:rPr>
        <w:t>julh</w:t>
      </w:r>
      <w:r w:rsidR="00B507A2">
        <w:rPr>
          <w:rFonts w:ascii="Arial" w:eastAsia="Arial" w:hAnsi="Arial" w:cs="Arial"/>
          <w:sz w:val="24"/>
          <w:szCs w:val="28"/>
        </w:rPr>
        <w:t>o</w:t>
      </w:r>
      <w:r w:rsidR="00874BD8">
        <w:rPr>
          <w:rFonts w:ascii="Arial" w:eastAsia="Arial" w:hAnsi="Arial" w:cs="Arial"/>
          <w:sz w:val="24"/>
          <w:szCs w:val="28"/>
        </w:rPr>
        <w:t xml:space="preserve"> de 2023</w:t>
      </w:r>
      <w:r w:rsidRPr="001B3248">
        <w:rPr>
          <w:rFonts w:ascii="Arial" w:eastAsia="Arial" w:hAnsi="Arial" w:cs="Arial"/>
          <w:sz w:val="24"/>
          <w:szCs w:val="28"/>
        </w:rPr>
        <w:t>.</w:t>
      </w:r>
    </w:p>
    <w:p w:rsidR="00783471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:rsidR="00112C72" w:rsidRDefault="00112C72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:rsidR="00112C72" w:rsidRDefault="00112C72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:rsidR="00B507A2" w:rsidRPr="009D6D1D" w:rsidRDefault="00B507A2" w:rsidP="009D6D1D">
      <w:pPr>
        <w:spacing w:after="0" w:line="240" w:lineRule="auto"/>
        <w:rPr>
          <w:rFonts w:ascii="Arial" w:eastAsia="Arial" w:hAnsi="Arial" w:cs="Arial"/>
          <w:b/>
          <w:sz w:val="24"/>
          <w:szCs w:val="28"/>
        </w:rPr>
      </w:pPr>
    </w:p>
    <w:p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</w:p>
    <w:p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</w:p>
    <w:p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1B3248">
        <w:rPr>
          <w:rFonts w:ascii="Arial" w:eastAsia="Arial" w:hAnsi="Arial" w:cs="Arial"/>
          <w:b/>
          <w:sz w:val="24"/>
          <w:szCs w:val="28"/>
        </w:rPr>
        <w:t>MARIA ELIANE ALVES DA CRUZ</w:t>
      </w:r>
    </w:p>
    <w:p w:rsidR="005E67CD" w:rsidRDefault="00B507A2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Vereadora – PSB</w:t>
      </w:r>
    </w:p>
    <w:p w:rsidR="006E5F6F" w:rsidRDefault="006E5F6F" w:rsidP="006E5F6F">
      <w:pPr>
        <w:pStyle w:val="content-textcontain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</w:rPr>
      </w:pPr>
    </w:p>
    <w:p w:rsidR="006E5F6F" w:rsidRPr="006E5F6F" w:rsidRDefault="006E5F6F" w:rsidP="006E5F6F">
      <w:pPr>
        <w:pStyle w:val="content-textcontain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</w:rPr>
      </w:pPr>
      <w:r w:rsidRPr="006E5F6F">
        <w:rPr>
          <w:rFonts w:ascii="Segoe UI" w:hAnsi="Segoe UI" w:cs="Segoe UI"/>
          <w:b/>
        </w:rPr>
        <w:t>BIOGRAFIA</w:t>
      </w:r>
    </w:p>
    <w:p w:rsidR="006E5F6F" w:rsidRDefault="006E5F6F" w:rsidP="00AF23EF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96406F" w:rsidRPr="00AF23EF" w:rsidRDefault="00AF23EF" w:rsidP="00AF23EF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AF23EF">
        <w:rPr>
          <w:rFonts w:ascii="Segoe UI" w:hAnsi="Segoe UI" w:cs="Segoe UI"/>
        </w:rPr>
        <w:t>Nascido em Salgueiro</w:t>
      </w:r>
      <w:r w:rsidR="006E5F6F">
        <w:rPr>
          <w:rFonts w:ascii="Segoe UI" w:hAnsi="Segoe UI" w:cs="Segoe UI"/>
        </w:rPr>
        <w:t xml:space="preserve"> em 1922</w:t>
      </w:r>
      <w:r w:rsidRPr="00AF23EF">
        <w:rPr>
          <w:rFonts w:ascii="Segoe UI" w:hAnsi="Segoe UI" w:cs="Segoe UI"/>
        </w:rPr>
        <w:t>, Mestre Jaime marcou seu nome da história do município com a criação do bloco da “Bicharada</w:t>
      </w:r>
      <w:proofErr w:type="gramStart"/>
      <w:r w:rsidRPr="00AF23EF">
        <w:rPr>
          <w:rFonts w:ascii="Segoe UI" w:hAnsi="Segoe UI" w:cs="Segoe UI"/>
        </w:rPr>
        <w:t>”.</w:t>
      </w:r>
      <w:proofErr w:type="gramEnd"/>
      <w:r w:rsidRPr="00AF23EF">
        <w:rPr>
          <w:rFonts w:ascii="Segoe UI" w:hAnsi="Segoe UI" w:cs="Segoe UI"/>
        </w:rPr>
        <w:fldChar w:fldCharType="begin"/>
      </w:r>
      <w:r w:rsidRPr="00AF23EF">
        <w:rPr>
          <w:rFonts w:ascii="Segoe UI" w:hAnsi="Segoe UI" w:cs="Segoe UI"/>
        </w:rPr>
        <w:instrText xml:space="preserve"> HYPERLINK "https://g1.globo.com/pe/petrolina-regiao/noticia/2019/02/16/com-ajuda-do-filho-mestre-jaime-se-prepara-para-mais-um-desfile-da-bicharada-em-salgueiro-pe.ghtml" </w:instrText>
      </w:r>
      <w:r w:rsidRPr="00AF23EF">
        <w:rPr>
          <w:rFonts w:ascii="Segoe UI" w:hAnsi="Segoe UI" w:cs="Segoe UI"/>
        </w:rPr>
        <w:fldChar w:fldCharType="separate"/>
      </w:r>
      <w:r w:rsidRPr="00AF23EF">
        <w:rPr>
          <w:rStyle w:val="Hyperlink"/>
          <w:rFonts w:ascii="Segoe UI" w:hAnsi="Segoe UI" w:cs="Segoe UI"/>
          <w:color w:val="auto"/>
          <w:u w:val="none"/>
          <w:bdr w:val="none" w:sz="0" w:space="0" w:color="auto" w:frame="1"/>
        </w:rPr>
        <w:t> Ao longo de 75 anos, levou alegria aos foliões com seus bonecos gigantes, representando animais e pessoas anônimas. </w:t>
      </w:r>
      <w:r w:rsidRPr="00AF23EF">
        <w:rPr>
          <w:rFonts w:ascii="Segoe UI" w:hAnsi="Segoe UI" w:cs="Segoe UI"/>
        </w:rPr>
        <w:fldChar w:fldCharType="end"/>
      </w:r>
      <w:r w:rsidRPr="00AF23EF">
        <w:rPr>
          <w:rFonts w:ascii="Segoe UI" w:hAnsi="Segoe UI" w:cs="Segoe UI"/>
        </w:rPr>
        <w:t>Além de carnavalesco, Mestre Jaime era artista plástico, seresteiro, músico e alfaiate.</w:t>
      </w:r>
    </w:p>
    <w:p w:rsidR="00AF23EF" w:rsidRPr="00AF23EF" w:rsidRDefault="00AF23EF" w:rsidP="00AF23EF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AF23EF" w:rsidRPr="00AF23EF" w:rsidRDefault="00AF23EF" w:rsidP="00AF23EF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AF23EF">
        <w:rPr>
          <w:rFonts w:ascii="Segoe UI" w:hAnsi="Segoe UI" w:cs="Segoe UI"/>
        </w:rPr>
        <w:t xml:space="preserve">O bonequeiro sempre gostou do carnaval. Como tinha habilidade como </w:t>
      </w:r>
      <w:proofErr w:type="gramStart"/>
      <w:r w:rsidRPr="00AF23EF">
        <w:rPr>
          <w:rFonts w:ascii="Segoe UI" w:hAnsi="Segoe UI" w:cs="Segoe UI"/>
        </w:rPr>
        <w:t>alfaiate e artesão, começou</w:t>
      </w:r>
      <w:proofErr w:type="gramEnd"/>
      <w:r w:rsidRPr="00AF23EF">
        <w:rPr>
          <w:rFonts w:ascii="Segoe UI" w:hAnsi="Segoe UI" w:cs="Segoe UI"/>
        </w:rPr>
        <w:t xml:space="preserve"> a produzir os bonecos de cerca de cinco metros de altura com máscaras de animais, como elefantes e girafas. Os primeiros foram feitos em 1945, após o fim da Segunda Guerra Mundial. Ele serviu no batalhão do exército em Olinda, no litoral do estado, mas antes que fosse </w:t>
      </w:r>
      <w:proofErr w:type="gramStart"/>
      <w:r w:rsidRPr="00AF23EF">
        <w:rPr>
          <w:rFonts w:ascii="Segoe UI" w:hAnsi="Segoe UI" w:cs="Segoe UI"/>
        </w:rPr>
        <w:t>convocado</w:t>
      </w:r>
      <w:proofErr w:type="gramEnd"/>
      <w:r w:rsidRPr="00AF23EF">
        <w:rPr>
          <w:rFonts w:ascii="Segoe UI" w:hAnsi="Segoe UI" w:cs="Segoe UI"/>
        </w:rPr>
        <w:t xml:space="preserve"> para ir batalhar na Itália, a guerra acabou. Ao voltar a Salgueiro, o artista começou a produzir os bonecos.</w:t>
      </w:r>
    </w:p>
    <w:p w:rsidR="00AF23EF" w:rsidRPr="00AF23EF" w:rsidRDefault="00AF23EF" w:rsidP="00AF23EF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AF23EF" w:rsidRPr="00AF23EF" w:rsidRDefault="00AF23EF" w:rsidP="00AF23EF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AF23EF">
        <w:rPr>
          <w:rFonts w:ascii="Segoe UI" w:hAnsi="Segoe UI" w:cs="Segoe UI"/>
        </w:rPr>
        <w:t xml:space="preserve">Outra marca de Mestre </w:t>
      </w:r>
      <w:proofErr w:type="gramStart"/>
      <w:r w:rsidRPr="00AF23EF">
        <w:rPr>
          <w:rFonts w:ascii="Segoe UI" w:hAnsi="Segoe UI" w:cs="Segoe UI"/>
        </w:rPr>
        <w:t>Jaime eram</w:t>
      </w:r>
      <w:proofErr w:type="gramEnd"/>
      <w:r w:rsidRPr="00AF23EF">
        <w:rPr>
          <w:rFonts w:ascii="Segoe UI" w:hAnsi="Segoe UI" w:cs="Segoe UI"/>
        </w:rPr>
        <w:t xml:space="preserve"> os ternos coloridos que ele utilizava durante o carnaval. Assim como os bonecos gigantes, as peças eram produzidas por eles. Para completar o visual autêntico, o carnavalesco usa uma dentadura de ouro 18 quilates.</w:t>
      </w:r>
      <w:r w:rsidR="00C652E5">
        <w:rPr>
          <w:rFonts w:ascii="Segoe UI" w:hAnsi="Segoe UI" w:cs="Segoe UI"/>
        </w:rPr>
        <w:t xml:space="preserve"> </w:t>
      </w:r>
      <w:r w:rsidR="00C652E5" w:rsidRPr="00C652E5">
        <w:rPr>
          <w:rFonts w:ascii="Segoe UI" w:hAnsi="Segoe UI" w:cs="Segoe UI"/>
          <w:color w:val="1F2123"/>
          <w:spacing w:val="-4"/>
          <w:shd w:val="clear" w:color="auto" w:fill="FFFFFF"/>
        </w:rPr>
        <w:t xml:space="preserve">Casado com Maria </w:t>
      </w:r>
      <w:proofErr w:type="spellStart"/>
      <w:r w:rsidR="00C652E5" w:rsidRPr="00C652E5">
        <w:rPr>
          <w:rFonts w:ascii="Segoe UI" w:hAnsi="Segoe UI" w:cs="Segoe UI"/>
          <w:color w:val="1F2123"/>
          <w:spacing w:val="-4"/>
          <w:shd w:val="clear" w:color="auto" w:fill="FFFFFF"/>
        </w:rPr>
        <w:t>Lilita</w:t>
      </w:r>
      <w:proofErr w:type="spellEnd"/>
      <w:r w:rsidR="00C652E5" w:rsidRPr="00C652E5">
        <w:rPr>
          <w:rFonts w:ascii="Segoe UI" w:hAnsi="Segoe UI" w:cs="Segoe UI"/>
          <w:color w:val="1F2123"/>
          <w:spacing w:val="-4"/>
          <w:shd w:val="clear" w:color="auto" w:fill="FFFFFF"/>
        </w:rPr>
        <w:t xml:space="preserve"> Tavares, o artesão teve quatro filhos e adotou mais dois.</w:t>
      </w:r>
    </w:p>
    <w:p w:rsidR="00AF23EF" w:rsidRDefault="00AF23EF" w:rsidP="00AF23EF">
      <w:pPr>
        <w:spacing w:after="200" w:line="276" w:lineRule="auto"/>
      </w:pPr>
    </w:p>
    <w:p w:rsidR="00F605F2" w:rsidRDefault="00F605F2" w:rsidP="00F605F2">
      <w:pPr>
        <w:spacing w:after="200" w:line="276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F9094D">
        <w:rPr>
          <w:rFonts w:ascii="Segoe UI" w:hAnsi="Segoe UI" w:cs="Segoe UI"/>
          <w:sz w:val="24"/>
          <w:szCs w:val="24"/>
        </w:rPr>
        <w:t>Em seu respeit</w:t>
      </w:r>
      <w:r>
        <w:rPr>
          <w:rFonts w:ascii="Segoe UI" w:hAnsi="Segoe UI" w:cs="Segoe UI"/>
          <w:sz w:val="24"/>
          <w:szCs w:val="24"/>
        </w:rPr>
        <w:t>o e em respeito aos familiares</w:t>
      </w:r>
      <w:r w:rsidRPr="00F9094D">
        <w:rPr>
          <w:rFonts w:ascii="Segoe UI" w:hAnsi="Segoe UI" w:cs="Segoe UI"/>
          <w:sz w:val="24"/>
          <w:szCs w:val="24"/>
        </w:rPr>
        <w:t>, oferecemos esta singela homenagem póstuma, para que sua memória, essa sim continue presente nos corações.</w:t>
      </w:r>
    </w:p>
    <w:p w:rsidR="00F605F2" w:rsidRDefault="00F605F2" w:rsidP="00AF23EF">
      <w:pPr>
        <w:spacing w:after="200" w:line="276" w:lineRule="auto"/>
      </w:pPr>
    </w:p>
    <w:sectPr w:rsidR="00F605F2" w:rsidSect="00FE6C54">
      <w:headerReference w:type="default" r:id="rId8"/>
      <w:footerReference w:type="default" r:id="rId9"/>
      <w:pgSz w:w="11906" w:h="16838"/>
      <w:pgMar w:top="567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E1" w:rsidRDefault="002709E1" w:rsidP="00783471">
      <w:pPr>
        <w:spacing w:after="0" w:line="240" w:lineRule="auto"/>
      </w:pPr>
      <w:r>
        <w:separator/>
      </w:r>
    </w:p>
  </w:endnote>
  <w:endnote w:type="continuationSeparator" w:id="0">
    <w:p w:rsidR="002709E1" w:rsidRDefault="002709E1" w:rsidP="007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71" w:rsidRPr="00FC3F49" w:rsidRDefault="00783471" w:rsidP="00783471">
    <w:pPr>
      <w:tabs>
        <w:tab w:val="center" w:pos="4252"/>
        <w:tab w:val="right" w:pos="8504"/>
      </w:tabs>
      <w:spacing w:after="200" w:line="276" w:lineRule="auto"/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FC3F49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783471" w:rsidRPr="00FC3F49" w:rsidRDefault="00323704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</w:t>
    </w:r>
    <w:proofErr w:type="gramStart"/>
    <w:r>
      <w:rPr>
        <w:rFonts w:ascii="Arial" w:eastAsia="Arial" w:hAnsi="Arial" w:cs="Arial"/>
        <w:sz w:val="16"/>
        <w:szCs w:val="16"/>
      </w:rPr>
      <w:t>PROF.</w:t>
    </w:r>
    <w:proofErr w:type="gramEnd"/>
    <w:r w:rsidR="00783471" w:rsidRPr="00FC3F49">
      <w:rPr>
        <w:rFonts w:ascii="Arial" w:eastAsia="Arial" w:hAnsi="Arial" w:cs="Arial"/>
        <w:sz w:val="16"/>
        <w:szCs w:val="16"/>
      </w:rPr>
      <w:t xml:space="preserve"> URBANO GOMES DE SÁ N.º 14 , SANTO ANTÔNIO – CEP 56</w:t>
    </w:r>
    <w:r>
      <w:rPr>
        <w:rFonts w:ascii="Arial" w:eastAsia="Arial" w:hAnsi="Arial" w:cs="Arial"/>
        <w:sz w:val="16"/>
        <w:szCs w:val="16"/>
      </w:rPr>
      <w:t>.000-000, SALGUEIRO – PE</w:t>
    </w:r>
  </w:p>
  <w:p w:rsidR="00783471" w:rsidRPr="00FC3F49" w:rsidRDefault="00783471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color w:val="1155CC"/>
        <w:sz w:val="16"/>
        <w:szCs w:val="16"/>
        <w:u w:val="single"/>
      </w:rPr>
    </w:pPr>
    <w:r w:rsidRPr="00FC3F49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FC3F49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E1" w:rsidRDefault="002709E1" w:rsidP="00783471">
      <w:pPr>
        <w:spacing w:after="0" w:line="240" w:lineRule="auto"/>
      </w:pPr>
      <w:r>
        <w:separator/>
      </w:r>
    </w:p>
  </w:footnote>
  <w:footnote w:type="continuationSeparator" w:id="0">
    <w:p w:rsidR="002709E1" w:rsidRDefault="002709E1" w:rsidP="007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88" w:rsidRDefault="00783471" w:rsidP="00C65688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2F89A18B" wp14:editId="4E070BA4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5688">
      <w:rPr>
        <w:rFonts w:ascii="Arial Narrow" w:eastAsia="Arial Narrow" w:hAnsi="Arial Narrow" w:cs="Arial Narrow"/>
        <w:b/>
        <w:bCs/>
        <w:noProof/>
      </w:rPr>
      <w:t xml:space="preserve">       </w:t>
    </w:r>
  </w:p>
  <w:p w:rsidR="00783471" w:rsidRDefault="00C65688" w:rsidP="00607420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 w:rsidRPr="00C65688">
      <w:rPr>
        <w:rFonts w:ascii="Arial" w:eastAsia="Arial" w:hAnsi="Arial" w:cs="Arial"/>
        <w:i/>
        <w:color w:val="000000"/>
        <w:sz w:val="28"/>
        <w:szCs w:val="28"/>
      </w:rPr>
      <w:t>GABINETE DA VEREADORA ELIANE ALVES</w:t>
    </w:r>
    <w:r w:rsidR="00783471">
      <w:rPr>
        <w:rFonts w:ascii="Arial Narrow" w:eastAsia="Arial Narrow" w:hAnsi="Arial Narrow" w:cs="Arial Narrow"/>
        <w:b/>
        <w:bCs/>
        <w:noProof/>
      </w:rPr>
      <w:t xml:space="preserve">                      </w:t>
    </w:r>
  </w:p>
  <w:p w:rsidR="00783471" w:rsidRDefault="00783471" w:rsidP="00783471">
    <w:pPr>
      <w:pStyle w:val="Cabealho"/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1AE1"/>
    <w:multiLevelType w:val="hybridMultilevel"/>
    <w:tmpl w:val="16143CFC"/>
    <w:lvl w:ilvl="0" w:tplc="652A85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1"/>
    <w:rsid w:val="00076436"/>
    <w:rsid w:val="000D7D63"/>
    <w:rsid w:val="00112C72"/>
    <w:rsid w:val="00165FD5"/>
    <w:rsid w:val="00181800"/>
    <w:rsid w:val="001B3248"/>
    <w:rsid w:val="001C7240"/>
    <w:rsid w:val="00211F8E"/>
    <w:rsid w:val="00217E6A"/>
    <w:rsid w:val="00253230"/>
    <w:rsid w:val="00267772"/>
    <w:rsid w:val="002709E1"/>
    <w:rsid w:val="00322B56"/>
    <w:rsid w:val="00323704"/>
    <w:rsid w:val="00334E8A"/>
    <w:rsid w:val="003A01A5"/>
    <w:rsid w:val="003B2A10"/>
    <w:rsid w:val="00450169"/>
    <w:rsid w:val="00475ACC"/>
    <w:rsid w:val="00477A43"/>
    <w:rsid w:val="005545E1"/>
    <w:rsid w:val="00583D88"/>
    <w:rsid w:val="00587971"/>
    <w:rsid w:val="005C0168"/>
    <w:rsid w:val="005E67CD"/>
    <w:rsid w:val="00607420"/>
    <w:rsid w:val="00633EF0"/>
    <w:rsid w:val="00664398"/>
    <w:rsid w:val="006A6AB9"/>
    <w:rsid w:val="006E5F6F"/>
    <w:rsid w:val="006F3374"/>
    <w:rsid w:val="00745911"/>
    <w:rsid w:val="00756DD9"/>
    <w:rsid w:val="00783471"/>
    <w:rsid w:val="008460B8"/>
    <w:rsid w:val="00852D73"/>
    <w:rsid w:val="00874BD8"/>
    <w:rsid w:val="008A02DF"/>
    <w:rsid w:val="0096406F"/>
    <w:rsid w:val="0099216B"/>
    <w:rsid w:val="009A0DE6"/>
    <w:rsid w:val="009D6D1D"/>
    <w:rsid w:val="009E10E5"/>
    <w:rsid w:val="00AF23EF"/>
    <w:rsid w:val="00B507A2"/>
    <w:rsid w:val="00B74AB6"/>
    <w:rsid w:val="00B96779"/>
    <w:rsid w:val="00C158AD"/>
    <w:rsid w:val="00C652E5"/>
    <w:rsid w:val="00C65688"/>
    <w:rsid w:val="00C8033B"/>
    <w:rsid w:val="00C85CAC"/>
    <w:rsid w:val="00CC28CF"/>
    <w:rsid w:val="00D1055A"/>
    <w:rsid w:val="00D630C1"/>
    <w:rsid w:val="00D975A5"/>
    <w:rsid w:val="00DC7213"/>
    <w:rsid w:val="00DE6708"/>
    <w:rsid w:val="00F17C33"/>
    <w:rsid w:val="00F56AA8"/>
    <w:rsid w:val="00F605F2"/>
    <w:rsid w:val="00F86ED5"/>
    <w:rsid w:val="00FE6C54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textcontainer">
    <w:name w:val="content-text__container"/>
    <w:basedOn w:val="Normal"/>
    <w:rsid w:val="00AF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2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textcontainer">
    <w:name w:val="content-text__container"/>
    <w:basedOn w:val="Normal"/>
    <w:rsid w:val="00AF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2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ClienteVISA</cp:lastModifiedBy>
  <cp:revision>2</cp:revision>
  <cp:lastPrinted>2022-11-11T14:29:00Z</cp:lastPrinted>
  <dcterms:created xsi:type="dcterms:W3CDTF">2023-07-10T15:30:00Z</dcterms:created>
  <dcterms:modified xsi:type="dcterms:W3CDTF">2023-07-10T15:30:00Z</dcterms:modified>
</cp:coreProperties>
</file>