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</w:t>
      </w:r>
      <w:r w:rsidR="00C33DAF">
        <w:rPr>
          <w:rFonts w:ascii="Arial" w:eastAsia="Arial" w:hAnsi="Arial" w:cs="Arial"/>
          <w:b/>
          <w:lang w:val="pt-BR"/>
        </w:rPr>
        <w:t xml:space="preserve">   </w:t>
      </w:r>
      <w:r>
        <w:rPr>
          <w:rFonts w:ascii="Arial" w:eastAsia="Arial" w:hAnsi="Arial" w:cs="Arial"/>
          <w:b/>
          <w:lang w:val="pt-BR"/>
        </w:rPr>
        <w:t xml:space="preserve">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</w:t>
      </w:r>
      <w:r w:rsidR="00C33DAF">
        <w:rPr>
          <w:rFonts w:ascii="Arial" w:eastAsia="Arial" w:hAnsi="Arial" w:cs="Arial"/>
          <w:b/>
          <w:lang w:val="pt-BR"/>
        </w:rPr>
        <w:t>____</w:t>
      </w:r>
      <w:r>
        <w:rPr>
          <w:rFonts w:ascii="Arial" w:eastAsia="Arial" w:hAnsi="Arial" w:cs="Arial"/>
          <w:b/>
          <w:lang w:val="pt-BR"/>
        </w:rPr>
        <w:t>_</w:t>
      </w:r>
      <w:r w:rsidR="00C33DAF">
        <w:rPr>
          <w:rFonts w:ascii="Arial" w:eastAsia="Arial" w:hAnsi="Arial" w:cs="Arial"/>
          <w:b/>
          <w:lang w:val="pt-BR"/>
        </w:rPr>
        <w:t>__</w:t>
      </w:r>
      <w:r>
        <w:rPr>
          <w:rFonts w:ascii="Arial" w:eastAsia="Arial" w:hAnsi="Arial" w:cs="Arial"/>
          <w:b/>
          <w:lang w:val="pt-BR"/>
        </w:rPr>
        <w:t>______</w:t>
      </w:r>
      <w:r w:rsidR="003A1D2C" w:rsidRPr="003006E0">
        <w:rPr>
          <w:rFonts w:ascii="Arial" w:eastAsia="Arial" w:hAnsi="Arial" w:cs="Arial"/>
          <w:b/>
          <w:lang w:val="pt-BR"/>
        </w:rPr>
        <w:t>/202</w:t>
      </w:r>
      <w:r w:rsidR="003475E9">
        <w:rPr>
          <w:rFonts w:ascii="Arial" w:eastAsia="Arial" w:hAnsi="Arial" w:cs="Arial"/>
          <w:b/>
          <w:lang w:val="pt-BR"/>
        </w:rPr>
        <w:t>4</w:t>
      </w:r>
      <w:bookmarkStart w:id="0" w:name="_GoBack"/>
      <w:bookmarkEnd w:id="0"/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F9738E" w:rsidRDefault="00F9738E" w:rsidP="008503B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Vereador Léo Parente, no uso de suas atribuições legislativas, ouvido o plenário, e cumpridas às formalidades regimentais, indica ao Prefeito Municipal Senhor, Marcones Libório e ao Secretário de Desenvolvimento e Obras Michael Kenneth, </w:t>
      </w:r>
      <w:r w:rsidR="005D6894">
        <w:rPr>
          <w:rFonts w:ascii="Arial" w:hAnsi="Arial" w:cs="Arial"/>
          <w:color w:val="000000"/>
        </w:rPr>
        <w:t>o calçamento da</w:t>
      </w:r>
      <w:r w:rsidR="00E21840">
        <w:rPr>
          <w:rFonts w:ascii="Arial" w:hAnsi="Arial" w:cs="Arial"/>
          <w:color w:val="000000"/>
        </w:rPr>
        <w:t xml:space="preserve"> </w:t>
      </w:r>
      <w:r w:rsidR="00046E01">
        <w:rPr>
          <w:rFonts w:ascii="Arial" w:hAnsi="Arial" w:cs="Arial"/>
          <w:color w:val="000000"/>
        </w:rPr>
        <w:t xml:space="preserve">Rua </w:t>
      </w:r>
      <w:r w:rsidR="008503B0">
        <w:rPr>
          <w:rFonts w:ascii="Arial" w:hAnsi="Arial" w:cs="Arial"/>
          <w:color w:val="000000"/>
        </w:rPr>
        <w:t>Ubatuba, bairro Planalto.</w:t>
      </w:r>
    </w:p>
    <w:p w:rsidR="008503B0" w:rsidRDefault="008503B0" w:rsidP="008503B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8503B0" w:rsidRPr="003006E0" w:rsidRDefault="008503B0" w:rsidP="008503B0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</w:p>
    <w:p w:rsidR="00083C2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C33DAF" w:rsidRPr="003006E0" w:rsidRDefault="00C33DA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1B51E8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1B51E8" w:rsidRDefault="001B51E8" w:rsidP="00C33DAF">
      <w:pPr>
        <w:rPr>
          <w:rFonts w:ascii="Arial" w:eastAsia="Arial" w:hAnsi="Arial" w:cs="Arial"/>
          <w:lang w:val="pt-BR"/>
        </w:rPr>
      </w:pPr>
    </w:p>
    <w:p w:rsidR="003475E9" w:rsidRPr="003006E0" w:rsidRDefault="003475E9" w:rsidP="003475E9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</w:t>
      </w:r>
      <w:r>
        <w:rPr>
          <w:rFonts w:ascii="Arial" w:eastAsia="Arial" w:hAnsi="Arial" w:cs="Arial"/>
          <w:lang w:val="pt-BR"/>
        </w:rPr>
        <w:t>, 11 de janeiro de 2024</w:t>
      </w: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Default="00083C20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C33DAF" w:rsidRDefault="00C33DAF">
      <w:pPr>
        <w:rPr>
          <w:rFonts w:ascii="Arial" w:eastAsia="Arial" w:hAnsi="Arial" w:cs="Arial"/>
          <w:lang w:val="pt-BR"/>
        </w:rPr>
      </w:pPr>
    </w:p>
    <w:p w:rsidR="008503B0" w:rsidRDefault="008503B0">
      <w:pPr>
        <w:rPr>
          <w:rFonts w:ascii="Arial" w:eastAsia="Arial" w:hAnsi="Arial" w:cs="Arial"/>
          <w:lang w:val="pt-BR"/>
        </w:rPr>
      </w:pPr>
    </w:p>
    <w:p w:rsidR="00C33DAF" w:rsidRDefault="00C33DAF">
      <w:pPr>
        <w:rPr>
          <w:rFonts w:ascii="Arial" w:eastAsia="Arial" w:hAnsi="Arial" w:cs="Arial"/>
          <w:lang w:val="pt-BR"/>
        </w:rPr>
      </w:pPr>
    </w:p>
    <w:p w:rsidR="008503B0" w:rsidRDefault="008503B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Franclécio Leandro Barros de Sá Parente</w:t>
      </w:r>
    </w:p>
    <w:p w:rsidR="00083C20" w:rsidRPr="008503B0" w:rsidRDefault="008503B0" w:rsidP="008503B0">
      <w:pPr>
        <w:rPr>
          <w:rFonts w:ascii="Arial" w:eastAsia="Arial" w:hAnsi="Arial" w:cs="Arial"/>
          <w:b/>
          <w:bCs/>
        </w:rPr>
      </w:pPr>
      <w:r w:rsidRPr="00CC064F">
        <w:rPr>
          <w:rFonts w:ascii="Arial" w:eastAsia="Arial" w:hAnsi="Arial" w:cs="Arial"/>
          <w:b/>
          <w:bCs/>
          <w:lang w:val="pt-BR"/>
        </w:rPr>
        <w:t xml:space="preserve">                                                           </w:t>
      </w:r>
      <w:r w:rsidR="003A1D2C" w:rsidRPr="008503B0">
        <w:rPr>
          <w:rFonts w:ascii="Arial" w:eastAsia="Arial" w:hAnsi="Arial" w:cs="Arial"/>
          <w:b/>
          <w:bCs/>
        </w:rPr>
        <w:t>Vereador</w:t>
      </w:r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A98" w:rsidRDefault="00513A98">
      <w:r>
        <w:separator/>
      </w:r>
    </w:p>
  </w:endnote>
  <w:endnote w:type="continuationSeparator" w:id="0">
    <w:p w:rsidR="00513A98" w:rsidRDefault="0051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A98" w:rsidRDefault="00513A98">
      <w:r>
        <w:separator/>
      </w:r>
    </w:p>
  </w:footnote>
  <w:footnote w:type="continuationSeparator" w:id="0">
    <w:p w:rsidR="00513A98" w:rsidRDefault="0051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46E01"/>
    <w:rsid w:val="00083C20"/>
    <w:rsid w:val="001B51E8"/>
    <w:rsid w:val="003006E0"/>
    <w:rsid w:val="00340F30"/>
    <w:rsid w:val="003475E9"/>
    <w:rsid w:val="003A1D2C"/>
    <w:rsid w:val="00513A98"/>
    <w:rsid w:val="0056475E"/>
    <w:rsid w:val="005D6894"/>
    <w:rsid w:val="007364ED"/>
    <w:rsid w:val="007B48F5"/>
    <w:rsid w:val="007D4310"/>
    <w:rsid w:val="008503B0"/>
    <w:rsid w:val="008672F0"/>
    <w:rsid w:val="009506C2"/>
    <w:rsid w:val="00C122F6"/>
    <w:rsid w:val="00C33DAF"/>
    <w:rsid w:val="00C827B7"/>
    <w:rsid w:val="00CC064F"/>
    <w:rsid w:val="00E21840"/>
    <w:rsid w:val="00F04455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628E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3</cp:revision>
  <dcterms:created xsi:type="dcterms:W3CDTF">2023-01-19T14:01:00Z</dcterms:created>
  <dcterms:modified xsi:type="dcterms:W3CDTF">2024-01-11T11:50:00Z</dcterms:modified>
</cp:coreProperties>
</file>