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3C20" w:rsidRDefault="00083C20">
      <w:pPr>
        <w:jc w:val="both"/>
        <w:rPr>
          <w:rFonts w:ascii="Arial" w:eastAsia="Arial" w:hAnsi="Arial" w:cs="Arial"/>
          <w:b/>
          <w:i/>
          <w:u w:val="single"/>
        </w:rPr>
      </w:pP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  <w:lang w:val="pt-BR"/>
        </w:rPr>
      </w:pPr>
      <w:r w:rsidRPr="003006E0">
        <w:rPr>
          <w:rFonts w:ascii="Arial" w:eastAsia="Arial" w:hAnsi="Arial" w:cs="Arial"/>
          <w:b/>
          <w:color w:val="000000"/>
          <w:sz w:val="28"/>
          <w:szCs w:val="28"/>
          <w:lang w:val="pt-BR"/>
        </w:rPr>
        <w:t>CÂMARA DE VEREADORES DE SALGUEIRO</w:t>
      </w:r>
    </w:p>
    <w:p w:rsidR="00083C20" w:rsidRPr="003006E0" w:rsidRDefault="003A1D2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lang w:val="pt-BR"/>
        </w:rPr>
      </w:pPr>
      <w:r w:rsidRPr="003006E0">
        <w:rPr>
          <w:rFonts w:ascii="Arial" w:eastAsia="Arial" w:hAnsi="Arial" w:cs="Arial"/>
          <w:b/>
          <w:color w:val="000000"/>
          <w:lang w:val="pt-BR"/>
        </w:rPr>
        <w:t xml:space="preserve">GABINETE DO VEREADOR </w:t>
      </w:r>
      <w:r w:rsidRPr="003006E0">
        <w:rPr>
          <w:rFonts w:ascii="Arial" w:eastAsia="Arial" w:hAnsi="Arial" w:cs="Arial"/>
          <w:b/>
          <w:lang w:val="pt-BR"/>
        </w:rPr>
        <w:t>LEO PARENTE</w:t>
      </w: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both"/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ind w:firstLine="708"/>
        <w:jc w:val="both"/>
        <w:rPr>
          <w:rFonts w:ascii="Arial" w:eastAsia="Arial" w:hAnsi="Arial" w:cs="Arial"/>
          <w:lang w:val="pt-BR"/>
        </w:rPr>
      </w:pPr>
    </w:p>
    <w:p w:rsidR="00083C20" w:rsidRPr="003006E0" w:rsidRDefault="00F9738E" w:rsidP="00F9738E">
      <w:pPr>
        <w:spacing w:line="360" w:lineRule="auto"/>
        <w:ind w:firstLine="708"/>
        <w:rPr>
          <w:rFonts w:ascii="Arial" w:eastAsia="Arial" w:hAnsi="Arial" w:cs="Arial"/>
          <w:b/>
          <w:lang w:val="pt-BR"/>
        </w:rPr>
      </w:pPr>
      <w:r>
        <w:rPr>
          <w:rFonts w:ascii="Arial" w:eastAsia="Arial" w:hAnsi="Arial" w:cs="Arial"/>
          <w:b/>
          <w:lang w:val="pt-BR"/>
        </w:rPr>
        <w:t xml:space="preserve">                            </w:t>
      </w:r>
      <w:r w:rsidR="003A1D2C" w:rsidRPr="003006E0">
        <w:rPr>
          <w:rFonts w:ascii="Arial" w:eastAsia="Arial" w:hAnsi="Arial" w:cs="Arial"/>
          <w:b/>
          <w:lang w:val="pt-BR"/>
        </w:rPr>
        <w:t>INDICAÇÃO - Nº</w:t>
      </w:r>
      <w:r>
        <w:rPr>
          <w:rFonts w:ascii="Arial" w:eastAsia="Arial" w:hAnsi="Arial" w:cs="Arial"/>
          <w:b/>
          <w:lang w:val="pt-BR"/>
        </w:rPr>
        <w:t>__</w:t>
      </w:r>
      <w:r w:rsidR="00B303D3">
        <w:rPr>
          <w:rFonts w:ascii="Arial" w:eastAsia="Arial" w:hAnsi="Arial" w:cs="Arial"/>
          <w:b/>
          <w:lang w:val="pt-BR"/>
        </w:rPr>
        <w:t>____</w:t>
      </w:r>
      <w:r>
        <w:rPr>
          <w:rFonts w:ascii="Arial" w:eastAsia="Arial" w:hAnsi="Arial" w:cs="Arial"/>
          <w:b/>
          <w:lang w:val="pt-BR"/>
        </w:rPr>
        <w:t>______</w:t>
      </w:r>
      <w:r w:rsidR="003A1D2C" w:rsidRPr="003006E0">
        <w:rPr>
          <w:rFonts w:ascii="Arial" w:eastAsia="Arial" w:hAnsi="Arial" w:cs="Arial"/>
          <w:b/>
          <w:lang w:val="pt-BR"/>
        </w:rPr>
        <w:t>/202</w:t>
      </w:r>
      <w:r w:rsidR="00B96972">
        <w:rPr>
          <w:rFonts w:ascii="Arial" w:eastAsia="Arial" w:hAnsi="Arial" w:cs="Arial"/>
          <w:b/>
          <w:lang w:val="pt-BR"/>
        </w:rPr>
        <w:t>4</w:t>
      </w: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center"/>
        <w:rPr>
          <w:rFonts w:ascii="Arial" w:eastAsia="Arial" w:hAnsi="Arial" w:cs="Arial"/>
          <w:b/>
          <w:lang w:val="pt-BR"/>
        </w:rPr>
      </w:pPr>
    </w:p>
    <w:p w:rsidR="00F9738E" w:rsidRDefault="00F9738E" w:rsidP="00DF4B37">
      <w:pPr>
        <w:pStyle w:val="NormalWeb"/>
        <w:spacing w:before="0" w:beforeAutospacing="0" w:after="0" w:afterAutospacing="0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hAnsi="Arial" w:cs="Arial"/>
          <w:color w:val="000000"/>
        </w:rPr>
        <w:t xml:space="preserve">O Vereador Léo Parente, no uso de suas atribuições legislativas, ouvido o plenário, e cumpridas às formalidades regimentais, indica ao Prefeito Municipal Senhor, </w:t>
      </w:r>
      <w:proofErr w:type="spellStart"/>
      <w:r>
        <w:rPr>
          <w:rFonts w:ascii="Arial" w:hAnsi="Arial" w:cs="Arial"/>
          <w:color w:val="000000"/>
        </w:rPr>
        <w:t>Marcones</w:t>
      </w:r>
      <w:proofErr w:type="spellEnd"/>
      <w:r>
        <w:rPr>
          <w:rFonts w:ascii="Arial" w:hAnsi="Arial" w:cs="Arial"/>
          <w:color w:val="000000"/>
        </w:rPr>
        <w:t xml:space="preserve"> Libório e ao Secretário de Desenvolvimento e Obras Michael Kenneth,</w:t>
      </w:r>
      <w:r w:rsidR="00DC44C4">
        <w:rPr>
          <w:rFonts w:ascii="Arial" w:hAnsi="Arial" w:cs="Arial"/>
          <w:color w:val="000000"/>
        </w:rPr>
        <w:t xml:space="preserve"> </w:t>
      </w:r>
      <w:r w:rsidR="005D6894">
        <w:rPr>
          <w:rFonts w:ascii="Arial" w:hAnsi="Arial" w:cs="Arial"/>
          <w:color w:val="000000"/>
        </w:rPr>
        <w:t>o calçamento da</w:t>
      </w:r>
      <w:r w:rsidR="00D25725">
        <w:rPr>
          <w:rFonts w:ascii="Arial" w:hAnsi="Arial" w:cs="Arial"/>
          <w:color w:val="000000"/>
        </w:rPr>
        <w:t xml:space="preserve"> </w:t>
      </w:r>
      <w:r w:rsidR="00A516DA">
        <w:rPr>
          <w:rFonts w:ascii="Arial" w:hAnsi="Arial" w:cs="Arial"/>
          <w:color w:val="000000"/>
        </w:rPr>
        <w:t>Travessa Rui Barbosa</w:t>
      </w:r>
      <w:r w:rsidR="00DF4B37">
        <w:rPr>
          <w:rFonts w:ascii="Arial" w:hAnsi="Arial" w:cs="Arial"/>
          <w:color w:val="000000"/>
        </w:rPr>
        <w:t xml:space="preserve">, </w:t>
      </w:r>
      <w:r w:rsidR="005D6894">
        <w:rPr>
          <w:rFonts w:ascii="Arial" w:hAnsi="Arial" w:cs="Arial"/>
          <w:color w:val="000000"/>
        </w:rPr>
        <w:t>bairro planalto</w:t>
      </w:r>
      <w:r w:rsidR="00B303D3">
        <w:rPr>
          <w:rFonts w:ascii="Arial" w:hAnsi="Arial" w:cs="Arial"/>
          <w:color w:val="000000"/>
        </w:rPr>
        <w:t>.</w:t>
      </w:r>
    </w:p>
    <w:p w:rsidR="00F9738E" w:rsidRPr="003006E0" w:rsidRDefault="00F9738E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JUSTIFICATIVA:</w:t>
      </w:r>
    </w:p>
    <w:p w:rsidR="00083C20" w:rsidRPr="003006E0" w:rsidRDefault="003A1D2C">
      <w:pPr>
        <w:spacing w:line="360" w:lineRule="auto"/>
        <w:ind w:firstLine="708"/>
        <w:jc w:val="both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Oral</w:t>
      </w:r>
      <w:r w:rsidR="001B51E8">
        <w:rPr>
          <w:rFonts w:ascii="Arial" w:eastAsia="Arial" w:hAnsi="Arial" w:cs="Arial"/>
          <w:lang w:val="pt-BR"/>
        </w:rPr>
        <w:t>...</w:t>
      </w:r>
    </w:p>
    <w:p w:rsidR="00083C20" w:rsidRPr="003006E0" w:rsidRDefault="00083C20">
      <w:pPr>
        <w:spacing w:line="360" w:lineRule="auto"/>
        <w:ind w:firstLine="708"/>
        <w:jc w:val="both"/>
        <w:rPr>
          <w:rFonts w:ascii="Arial" w:eastAsia="Arial" w:hAnsi="Arial" w:cs="Arial"/>
          <w:b/>
          <w:lang w:val="pt-BR"/>
        </w:rPr>
      </w:pPr>
    </w:p>
    <w:p w:rsidR="00083C20" w:rsidRDefault="00083C20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Pr="003006E0" w:rsidRDefault="001B51E8">
      <w:pPr>
        <w:spacing w:line="360" w:lineRule="auto"/>
        <w:jc w:val="both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1B51E8" w:rsidRDefault="001B51E8">
      <w:pPr>
        <w:jc w:val="center"/>
        <w:rPr>
          <w:rFonts w:ascii="Arial" w:eastAsia="Arial" w:hAnsi="Arial" w:cs="Arial"/>
          <w:lang w:val="pt-BR"/>
        </w:rPr>
      </w:pPr>
    </w:p>
    <w:p w:rsidR="00B96972" w:rsidRPr="003006E0" w:rsidRDefault="00B96972" w:rsidP="00B96972">
      <w:pPr>
        <w:jc w:val="center"/>
        <w:rPr>
          <w:rFonts w:ascii="Arial" w:eastAsia="Arial" w:hAnsi="Arial" w:cs="Arial"/>
          <w:lang w:val="pt-BR"/>
        </w:rPr>
      </w:pPr>
      <w:r w:rsidRPr="003006E0">
        <w:rPr>
          <w:rFonts w:ascii="Arial" w:eastAsia="Arial" w:hAnsi="Arial" w:cs="Arial"/>
          <w:lang w:val="pt-BR"/>
        </w:rPr>
        <w:t>Salgueiro</w:t>
      </w:r>
      <w:r>
        <w:rPr>
          <w:rFonts w:ascii="Arial" w:eastAsia="Arial" w:hAnsi="Arial" w:cs="Arial"/>
          <w:lang w:val="pt-BR"/>
        </w:rPr>
        <w:t>, 11 de janeiro de 2024</w:t>
      </w: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  <w:bookmarkStart w:id="0" w:name="_GoBack"/>
      <w:bookmarkEnd w:id="0"/>
    </w:p>
    <w:p w:rsidR="00083C20" w:rsidRDefault="00083C2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1B51E8" w:rsidRDefault="001B51E8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6C60B0" w:rsidRDefault="006C60B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rPr>
          <w:rFonts w:ascii="Arial" w:eastAsia="Arial" w:hAnsi="Arial" w:cs="Arial"/>
          <w:lang w:val="pt-BR"/>
        </w:rPr>
      </w:pPr>
    </w:p>
    <w:p w:rsidR="00083C20" w:rsidRPr="003006E0" w:rsidRDefault="00083C20">
      <w:pPr>
        <w:jc w:val="center"/>
        <w:rPr>
          <w:rFonts w:ascii="Arial" w:eastAsia="Arial" w:hAnsi="Arial" w:cs="Arial"/>
          <w:lang w:val="pt-BR"/>
        </w:rPr>
      </w:pPr>
    </w:p>
    <w:p w:rsidR="00083C20" w:rsidRPr="003006E0" w:rsidRDefault="003A1D2C">
      <w:pPr>
        <w:jc w:val="center"/>
        <w:rPr>
          <w:rFonts w:ascii="Arial" w:eastAsia="Arial" w:hAnsi="Arial" w:cs="Arial"/>
          <w:b/>
          <w:lang w:val="pt-BR"/>
        </w:rPr>
      </w:pPr>
      <w:r w:rsidRPr="003006E0">
        <w:rPr>
          <w:rFonts w:ascii="Arial" w:eastAsia="Arial" w:hAnsi="Arial" w:cs="Arial"/>
          <w:b/>
          <w:lang w:val="pt-BR"/>
        </w:rPr>
        <w:t>Franclécio Leandro Barros de Sá Parente</w:t>
      </w:r>
    </w:p>
    <w:p w:rsidR="00083C20" w:rsidRDefault="003A1D2C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Vereador</w:t>
      </w:r>
    </w:p>
    <w:p w:rsidR="00083C20" w:rsidRDefault="00083C20">
      <w:pPr>
        <w:jc w:val="center"/>
        <w:rPr>
          <w:rFonts w:ascii="Bookman Old Style" w:eastAsia="Bookman Old Style" w:hAnsi="Bookman Old Style" w:cs="Bookman Old Style"/>
        </w:rPr>
      </w:pPr>
    </w:p>
    <w:sectPr w:rsidR="00083C20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605" w:rsidRDefault="00723605">
      <w:r>
        <w:separator/>
      </w:r>
    </w:p>
  </w:endnote>
  <w:endnote w:type="continuationSeparator" w:id="0">
    <w:p w:rsidR="00723605" w:rsidRDefault="0072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Pr="003006E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</w:pPr>
    <w:r w:rsidRPr="003006E0">
      <w:rPr>
        <w:rFonts w:ascii="Arial Narrow" w:eastAsia="Arial Narrow" w:hAnsi="Arial Narrow" w:cs="Arial Narrow"/>
        <w:color w:val="000000"/>
        <w:sz w:val="16"/>
        <w:szCs w:val="16"/>
        <w:u w:val="single"/>
        <w:lang w:val="pt-BR"/>
      </w:rPr>
      <w:t>______________________________________________________________________________________________________________________________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>PRAÇA PROFESSOR URBANO GOMES DE SÁ N.º 14 , SANTO ANTÔNIO – CEP 56.000-000, SALGUEIRO – PERNAMBUCO</w:t>
    </w:r>
  </w:p>
  <w:p w:rsidR="00083C20" w:rsidRPr="003006E0" w:rsidRDefault="003A1D2C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  <w:lang w:val="pt-BR"/>
      </w:rPr>
    </w:pPr>
    <w:r w:rsidRPr="003006E0">
      <w:rPr>
        <w:rFonts w:ascii="Arial" w:eastAsia="Arial" w:hAnsi="Arial" w:cs="Arial"/>
        <w:sz w:val="16"/>
        <w:szCs w:val="16"/>
        <w:lang w:val="pt-BR"/>
      </w:rPr>
      <w:t xml:space="preserve">FONES (87)3871-0870 / 3871-2794 - OUVIDORIA: 0800 281 3230 – </w:t>
    </w:r>
    <w:hyperlink r:id="rId1">
      <w:r w:rsidRPr="003006E0">
        <w:rPr>
          <w:rFonts w:ascii="Arial" w:eastAsia="Arial" w:hAnsi="Arial" w:cs="Arial"/>
          <w:color w:val="1155CC"/>
          <w:sz w:val="16"/>
          <w:szCs w:val="16"/>
          <w:u w:val="single"/>
          <w:lang w:val="pt-BR"/>
        </w:rPr>
        <w:t>WWW.SALGUEIRO.PE.LEG.BR</w:t>
      </w:r>
    </w:hyperlink>
    <w:r w:rsidRPr="003006E0">
      <w:rPr>
        <w:rFonts w:ascii="Arial" w:eastAsia="Arial" w:hAnsi="Arial" w:cs="Arial"/>
        <w:sz w:val="16"/>
        <w:szCs w:val="16"/>
        <w:lang w:val="pt-BR"/>
      </w:rPr>
      <w:t xml:space="preserve"> |</w:t>
    </w:r>
  </w:p>
  <w:p w:rsidR="00083C20" w:rsidRDefault="003A1D2C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605" w:rsidRDefault="00723605">
      <w:r>
        <w:separator/>
      </w:r>
    </w:p>
  </w:footnote>
  <w:footnote w:type="continuationSeparator" w:id="0">
    <w:p w:rsidR="00723605" w:rsidRDefault="0072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3C20" w:rsidRDefault="00083C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>
          <wp:extent cx="2238375" cy="775157"/>
          <wp:effectExtent l="0" t="0" r="0" b="0"/>
          <wp:docPr id="25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083C20" w:rsidRDefault="003A1D2C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20"/>
    <w:rsid w:val="00083C20"/>
    <w:rsid w:val="001B51E8"/>
    <w:rsid w:val="003006E0"/>
    <w:rsid w:val="003A1D2C"/>
    <w:rsid w:val="004D69D6"/>
    <w:rsid w:val="00550BAC"/>
    <w:rsid w:val="005859B5"/>
    <w:rsid w:val="005D6894"/>
    <w:rsid w:val="00653AB7"/>
    <w:rsid w:val="006B2969"/>
    <w:rsid w:val="006C60B0"/>
    <w:rsid w:val="00723605"/>
    <w:rsid w:val="007B48F5"/>
    <w:rsid w:val="00957EF1"/>
    <w:rsid w:val="00A516DA"/>
    <w:rsid w:val="00A86037"/>
    <w:rsid w:val="00B303D3"/>
    <w:rsid w:val="00B96972"/>
    <w:rsid w:val="00C827B7"/>
    <w:rsid w:val="00D25725"/>
    <w:rsid w:val="00D65EDD"/>
    <w:rsid w:val="00DC44C4"/>
    <w:rsid w:val="00DF4B37"/>
    <w:rsid w:val="00F9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DE2A"/>
  <w15:docId w15:val="{D876E807-A06E-4199-9B82-4F33A8C5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F9738E"/>
    <w:pPr>
      <w:spacing w:before="100" w:beforeAutospacing="1" w:after="100" w:afterAutospacing="1"/>
    </w:pPr>
    <w:rPr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LGIDGFv6klMXRsMILvbEuk2eQ==">AMUW2mUPCy0FIdAfS1BJzacSGGcrWB92YPdWKhQYz5uSCF8YkdvMD/nOvMXQpzQtD4tlLP0NJ4Ncy82Pu1Zs4LhSmsD+h7ZCWPVit8xsEXSTMlZU6dWbPuk=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leidmar</dc:creator>
  <cp:lastModifiedBy>leidmar</cp:lastModifiedBy>
  <cp:revision>3</cp:revision>
  <cp:lastPrinted>2023-01-30T12:17:00Z</cp:lastPrinted>
  <dcterms:created xsi:type="dcterms:W3CDTF">2023-01-30T12:18:00Z</dcterms:created>
  <dcterms:modified xsi:type="dcterms:W3CDTF">2024-01-11T11:52:00Z</dcterms:modified>
</cp:coreProperties>
</file>