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CASA EPITÁCIO ALENCAR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BF243E" w:rsidRPr="008E6AEC" w:rsidRDefault="00BF243E" w:rsidP="00BF243E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8E6AEC">
        <w:rPr>
          <w:rFonts w:ascii="Arial" w:hAnsi="Arial" w:cs="Arial"/>
          <w:b/>
          <w:bCs/>
          <w:color w:val="auto"/>
          <w:sz w:val="26"/>
          <w:szCs w:val="26"/>
        </w:rPr>
        <w:t xml:space="preserve">REQUERIMENTO N. </w:t>
      </w:r>
      <w:r>
        <w:rPr>
          <w:rFonts w:ascii="Arial" w:hAnsi="Arial" w:cs="Arial"/>
          <w:b/>
          <w:bCs/>
          <w:color w:val="auto"/>
          <w:sz w:val="26"/>
          <w:szCs w:val="26"/>
        </w:rPr>
        <w:t xml:space="preserve">   </w:t>
      </w:r>
      <w:r w:rsidR="009D6C6D">
        <w:rPr>
          <w:rFonts w:ascii="Arial" w:hAnsi="Arial" w:cs="Arial"/>
          <w:b/>
          <w:bCs/>
          <w:color w:val="auto"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r w:rsidR="00FC70ED">
        <w:rPr>
          <w:rFonts w:ascii="Arial" w:hAnsi="Arial" w:cs="Arial"/>
          <w:b/>
          <w:bCs/>
          <w:color w:val="auto"/>
          <w:sz w:val="26"/>
          <w:szCs w:val="26"/>
        </w:rPr>
        <w:t>/2024</w:t>
      </w:r>
      <w:r w:rsidR="009D6C6D">
        <w:rPr>
          <w:rFonts w:ascii="Arial" w:hAnsi="Arial" w:cs="Arial"/>
          <w:b/>
          <w:bCs/>
          <w:color w:val="auto"/>
          <w:sz w:val="26"/>
          <w:szCs w:val="26"/>
        </w:rPr>
        <w:t>.</w:t>
      </w:r>
    </w:p>
    <w:p w:rsidR="00BF243E" w:rsidRPr="008E6AEC" w:rsidRDefault="00BF243E" w:rsidP="00BF243E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BF243E" w:rsidRPr="008E6AEC" w:rsidRDefault="00BF243E" w:rsidP="00BF243E">
      <w:pPr>
        <w:pStyle w:val="Default"/>
        <w:rPr>
          <w:rFonts w:ascii="Arial" w:hAnsi="Arial" w:cs="Arial"/>
          <w:color w:val="auto"/>
          <w:sz w:val="26"/>
          <w:szCs w:val="26"/>
        </w:rPr>
      </w:pPr>
    </w:p>
    <w:p w:rsidR="00BF243E" w:rsidRPr="00DD52C6" w:rsidRDefault="00BF243E" w:rsidP="00BF243E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DD52C6">
        <w:rPr>
          <w:rFonts w:ascii="Arial" w:hAnsi="Arial" w:cs="Arial"/>
          <w:color w:val="auto"/>
        </w:rPr>
        <w:t xml:space="preserve">O Vereador </w:t>
      </w:r>
      <w:r w:rsidRPr="00DD52C6">
        <w:rPr>
          <w:rFonts w:ascii="Arial" w:hAnsi="Arial" w:cs="Arial"/>
          <w:b/>
          <w:bCs/>
          <w:color w:val="auto"/>
        </w:rPr>
        <w:t>EMMANUEL SAMPAIO</w:t>
      </w:r>
      <w:r w:rsidRPr="00DD52C6">
        <w:rPr>
          <w:rFonts w:ascii="Arial" w:hAnsi="Arial" w:cs="Arial"/>
          <w:color w:val="auto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:rsidR="00BF243E" w:rsidRPr="00DD52C6" w:rsidRDefault="00BF243E" w:rsidP="00BF243E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BF243E" w:rsidRPr="00DD52C6" w:rsidRDefault="00BF243E" w:rsidP="00BF243E">
      <w:pPr>
        <w:jc w:val="both"/>
        <w:rPr>
          <w:rFonts w:ascii="Arial" w:hAnsi="Arial" w:cs="Arial"/>
          <w:lang w:val="pt-BR"/>
        </w:rPr>
      </w:pPr>
      <w:r w:rsidRPr="00DD52C6">
        <w:rPr>
          <w:rFonts w:ascii="Arial" w:hAnsi="Arial" w:cs="Arial"/>
          <w:b/>
          <w:bCs/>
          <w:lang w:val="pt-BR"/>
        </w:rPr>
        <w:tab/>
      </w:r>
      <w:r w:rsidRPr="00DD52C6">
        <w:rPr>
          <w:rFonts w:ascii="Arial" w:hAnsi="Arial" w:cs="Arial"/>
          <w:lang w:val="pt-BR"/>
        </w:rPr>
        <w:t xml:space="preserve">Requer ao Prefeito do </w:t>
      </w:r>
      <w:r w:rsidR="00D86A2C" w:rsidRPr="00DD52C6">
        <w:rPr>
          <w:rFonts w:ascii="Arial" w:hAnsi="Arial" w:cs="Arial"/>
          <w:lang w:val="pt-BR"/>
        </w:rPr>
        <w:t>Município</w:t>
      </w:r>
      <w:r w:rsidRPr="00DD52C6">
        <w:rPr>
          <w:rFonts w:ascii="Arial" w:hAnsi="Arial" w:cs="Arial"/>
          <w:lang w:val="pt-BR"/>
        </w:rPr>
        <w:t xml:space="preserve"> o Sr. Marcondes Libório de Sá e ao </w:t>
      </w:r>
      <w:r w:rsidR="001F2C19" w:rsidRPr="008D5C6F">
        <w:rPr>
          <w:rFonts w:ascii="Arial" w:hAnsi="Arial" w:cs="Arial"/>
          <w:lang w:val="pt-BR"/>
        </w:rPr>
        <w:t xml:space="preserve">Secretário de </w:t>
      </w:r>
      <w:r w:rsidR="001F2C19" w:rsidRPr="008D5C6F">
        <w:rPr>
          <w:rFonts w:ascii="Arial" w:hAnsi="Arial" w:cs="Arial"/>
          <w:bCs/>
          <w:lang w:val="pt-BR"/>
        </w:rPr>
        <w:t>Serviços Públicos o Senhor Mac Souza Oliveira Passos</w:t>
      </w:r>
      <w:r w:rsidRPr="00DD52C6">
        <w:rPr>
          <w:rFonts w:ascii="Arial" w:hAnsi="Arial" w:cs="Arial"/>
          <w:lang w:val="pt-BR"/>
        </w:rPr>
        <w:t xml:space="preserve">, que seja feito o serviço de </w:t>
      </w:r>
      <w:proofErr w:type="spellStart"/>
      <w:r w:rsidRPr="00DD52C6">
        <w:rPr>
          <w:rFonts w:ascii="Arial" w:hAnsi="Arial" w:cs="Arial"/>
          <w:lang w:val="pt-BR"/>
        </w:rPr>
        <w:t>patrolamento</w:t>
      </w:r>
      <w:proofErr w:type="spellEnd"/>
      <w:r w:rsidRPr="00DD52C6">
        <w:rPr>
          <w:rFonts w:ascii="Arial" w:hAnsi="Arial" w:cs="Arial"/>
          <w:lang w:val="pt-BR"/>
        </w:rPr>
        <w:t xml:space="preserve"> </w:t>
      </w:r>
      <w:r w:rsidR="00316BF7">
        <w:rPr>
          <w:rFonts w:ascii="Arial" w:hAnsi="Arial" w:cs="Arial"/>
          <w:lang w:val="pt-BR"/>
        </w:rPr>
        <w:t xml:space="preserve">e roço nas </w:t>
      </w:r>
      <w:r w:rsidR="00B706A8">
        <w:rPr>
          <w:rFonts w:ascii="Arial" w:hAnsi="Arial" w:cs="Arial"/>
          <w:lang w:val="pt-BR"/>
        </w:rPr>
        <w:t>estradas</w:t>
      </w:r>
      <w:r w:rsidR="00105F5B">
        <w:rPr>
          <w:rFonts w:ascii="Arial" w:hAnsi="Arial" w:cs="Arial"/>
          <w:lang w:val="pt-BR"/>
        </w:rPr>
        <w:t xml:space="preserve"> do </w:t>
      </w:r>
      <w:r w:rsidR="00B706A8">
        <w:rPr>
          <w:rFonts w:ascii="Arial" w:hAnsi="Arial" w:cs="Arial"/>
          <w:lang w:val="pt-BR"/>
        </w:rPr>
        <w:t xml:space="preserve">Loteamento </w:t>
      </w:r>
      <w:r w:rsidR="00105F5B">
        <w:rPr>
          <w:rFonts w:ascii="Arial" w:hAnsi="Arial" w:cs="Arial"/>
          <w:lang w:val="pt-BR"/>
        </w:rPr>
        <w:t xml:space="preserve">Asa Branca e nas seguintes localidades: </w:t>
      </w:r>
      <w:r w:rsidR="00316BF7">
        <w:rPr>
          <w:rFonts w:ascii="Arial" w:hAnsi="Arial" w:cs="Arial"/>
          <w:lang w:val="pt-BR"/>
        </w:rPr>
        <w:t xml:space="preserve">Sabino, Malhada, Assentamento José Luiz de Barros, Assentamento Santa Luzia, </w:t>
      </w:r>
      <w:proofErr w:type="spellStart"/>
      <w:r w:rsidR="00316BF7">
        <w:rPr>
          <w:rFonts w:ascii="Arial" w:hAnsi="Arial" w:cs="Arial"/>
          <w:lang w:val="pt-BR"/>
        </w:rPr>
        <w:t>Turdilho</w:t>
      </w:r>
      <w:proofErr w:type="spellEnd"/>
      <w:r w:rsidR="00316BF7">
        <w:rPr>
          <w:rFonts w:ascii="Arial" w:hAnsi="Arial" w:cs="Arial"/>
          <w:lang w:val="pt-BR"/>
        </w:rPr>
        <w:t xml:space="preserve">, Queimadas, </w:t>
      </w:r>
      <w:proofErr w:type="spellStart"/>
      <w:r w:rsidR="00316BF7">
        <w:rPr>
          <w:rFonts w:ascii="Arial" w:hAnsi="Arial" w:cs="Arial"/>
          <w:lang w:val="pt-BR"/>
        </w:rPr>
        <w:t>Rodeador</w:t>
      </w:r>
      <w:proofErr w:type="spellEnd"/>
      <w:r w:rsidR="00316BF7">
        <w:rPr>
          <w:rFonts w:ascii="Arial" w:hAnsi="Arial" w:cs="Arial"/>
          <w:lang w:val="pt-BR"/>
        </w:rPr>
        <w:t xml:space="preserve">, </w:t>
      </w:r>
      <w:proofErr w:type="spellStart"/>
      <w:r w:rsidR="00316BF7">
        <w:rPr>
          <w:rFonts w:ascii="Arial" w:hAnsi="Arial" w:cs="Arial"/>
          <w:lang w:val="pt-BR"/>
        </w:rPr>
        <w:t>Massapê</w:t>
      </w:r>
      <w:proofErr w:type="spellEnd"/>
      <w:r w:rsidR="00316BF7">
        <w:rPr>
          <w:rFonts w:ascii="Arial" w:hAnsi="Arial" w:cs="Arial"/>
          <w:lang w:val="pt-BR"/>
        </w:rPr>
        <w:t xml:space="preserve">, Angico, Paus Branco, Conceição das Crioulas, Mulungu, Garrote Morto, Poço da Pedra, Lagoinha, </w:t>
      </w:r>
      <w:proofErr w:type="spellStart"/>
      <w:r w:rsidR="00316BF7">
        <w:rPr>
          <w:rFonts w:ascii="Arial" w:hAnsi="Arial" w:cs="Arial"/>
          <w:lang w:val="pt-BR"/>
        </w:rPr>
        <w:t>Barrinha</w:t>
      </w:r>
      <w:proofErr w:type="spellEnd"/>
      <w:r w:rsidR="00316BF7">
        <w:rPr>
          <w:rFonts w:ascii="Arial" w:hAnsi="Arial" w:cs="Arial"/>
          <w:lang w:val="pt-BR"/>
        </w:rPr>
        <w:t xml:space="preserve">, Jatobá, Cruzeiro dom Sul, Retiro, </w:t>
      </w:r>
      <w:proofErr w:type="spellStart"/>
      <w:r w:rsidR="001F2C19">
        <w:rPr>
          <w:rFonts w:ascii="Arial" w:hAnsi="Arial" w:cs="Arial"/>
          <w:lang w:val="pt-BR"/>
        </w:rPr>
        <w:t>Mucambo</w:t>
      </w:r>
      <w:proofErr w:type="spellEnd"/>
      <w:r w:rsidR="001F2C19">
        <w:rPr>
          <w:rFonts w:ascii="Arial" w:hAnsi="Arial" w:cs="Arial"/>
          <w:lang w:val="pt-BR"/>
        </w:rPr>
        <w:t xml:space="preserve">, </w:t>
      </w:r>
      <w:proofErr w:type="spellStart"/>
      <w:r w:rsidR="001F2C19">
        <w:rPr>
          <w:rFonts w:ascii="Arial" w:hAnsi="Arial" w:cs="Arial"/>
          <w:lang w:val="pt-BR"/>
        </w:rPr>
        <w:t>Buqueirão</w:t>
      </w:r>
      <w:proofErr w:type="spellEnd"/>
      <w:r w:rsidR="001F2C19">
        <w:rPr>
          <w:rFonts w:ascii="Arial" w:hAnsi="Arial" w:cs="Arial"/>
          <w:lang w:val="pt-BR"/>
        </w:rPr>
        <w:t xml:space="preserve">, Bezerro dos Lopes e </w:t>
      </w:r>
      <w:proofErr w:type="spellStart"/>
      <w:r w:rsidR="001F2C19">
        <w:rPr>
          <w:rFonts w:ascii="Arial" w:hAnsi="Arial" w:cs="Arial"/>
          <w:lang w:val="pt-BR"/>
        </w:rPr>
        <w:t>Canda</w:t>
      </w:r>
      <w:proofErr w:type="spellEnd"/>
      <w:r w:rsidR="001F2C19">
        <w:rPr>
          <w:rFonts w:ascii="Arial" w:hAnsi="Arial" w:cs="Arial"/>
          <w:lang w:val="pt-BR"/>
        </w:rPr>
        <w:t xml:space="preserve"> </w:t>
      </w:r>
      <w:r w:rsidR="00487F7E">
        <w:rPr>
          <w:rFonts w:ascii="Arial" w:hAnsi="Arial" w:cs="Arial"/>
          <w:lang w:val="pt-BR"/>
        </w:rPr>
        <w:t>na</w:t>
      </w:r>
      <w:r w:rsidR="00B83F36">
        <w:rPr>
          <w:rFonts w:ascii="Arial" w:hAnsi="Arial" w:cs="Arial"/>
          <w:lang w:val="pt-BR"/>
        </w:rPr>
        <w:t xml:space="preserve"> Zona Rural do município</w:t>
      </w:r>
      <w:r w:rsidRPr="00DD52C6">
        <w:rPr>
          <w:rFonts w:ascii="Arial" w:hAnsi="Arial" w:cs="Arial"/>
          <w:lang w:val="pt-BR"/>
        </w:rPr>
        <w:t>.</w:t>
      </w:r>
    </w:p>
    <w:p w:rsidR="00BF243E" w:rsidRPr="00DD52C6" w:rsidRDefault="00BF243E" w:rsidP="00BF243E">
      <w:pPr>
        <w:jc w:val="both"/>
        <w:rPr>
          <w:rFonts w:ascii="Arial" w:hAnsi="Arial" w:cs="Arial"/>
          <w:lang w:val="pt-BR"/>
        </w:rPr>
      </w:pPr>
    </w:p>
    <w:p w:rsidR="00BF243E" w:rsidRPr="00DD52C6" w:rsidRDefault="00BF243E" w:rsidP="00BF243E">
      <w:pPr>
        <w:jc w:val="both"/>
        <w:rPr>
          <w:rFonts w:ascii="Arial" w:hAnsi="Arial" w:cs="Arial"/>
          <w:lang w:val="pt-BR"/>
        </w:rPr>
      </w:pPr>
    </w:p>
    <w:p w:rsidR="00BF243E" w:rsidRPr="00DD52C6" w:rsidRDefault="009D6C6D" w:rsidP="00D86A2C">
      <w:pPr>
        <w:jc w:val="center"/>
        <w:rPr>
          <w:rFonts w:ascii="Arial" w:hAnsi="Arial" w:cs="Arial"/>
          <w:lang w:val="pt-BR"/>
        </w:rPr>
      </w:pPr>
      <w:r w:rsidRPr="00DD52C6">
        <w:rPr>
          <w:rFonts w:ascii="Arial" w:hAnsi="Arial" w:cs="Arial"/>
          <w:b/>
          <w:lang w:val="pt-BR"/>
        </w:rPr>
        <w:t>Justificativa(s)</w:t>
      </w:r>
      <w:r w:rsidR="00BF243E" w:rsidRPr="00DD52C6">
        <w:rPr>
          <w:rFonts w:ascii="Arial" w:hAnsi="Arial" w:cs="Arial"/>
          <w:b/>
          <w:lang w:val="pt-BR"/>
        </w:rPr>
        <w:t>:</w:t>
      </w:r>
    </w:p>
    <w:p w:rsidR="00441773" w:rsidRPr="00DD52C6" w:rsidRDefault="00BF243E" w:rsidP="00441773">
      <w:pPr>
        <w:pStyle w:val="Corpodetexto"/>
        <w:tabs>
          <w:tab w:val="center" w:pos="4607"/>
        </w:tabs>
        <w:jc w:val="both"/>
        <w:rPr>
          <w:rFonts w:ascii="Arial" w:hAnsi="Arial" w:cs="Arial"/>
        </w:rPr>
      </w:pPr>
      <w:r w:rsidRPr="00DD52C6">
        <w:rPr>
          <w:rFonts w:ascii="Arial" w:hAnsi="Arial" w:cs="Arial"/>
        </w:rPr>
        <w:tab/>
      </w:r>
      <w:r w:rsidR="000E3C26" w:rsidRPr="00DD52C6">
        <w:rPr>
          <w:rFonts w:ascii="Arial" w:hAnsi="Arial" w:cs="Arial"/>
        </w:rPr>
        <w:t xml:space="preserve">         </w:t>
      </w:r>
      <w:r w:rsidR="00D86A2C" w:rsidRPr="00DD52C6">
        <w:rPr>
          <w:rFonts w:ascii="Arial" w:hAnsi="Arial" w:cs="Arial"/>
        </w:rPr>
        <w:t xml:space="preserve">O presente Requerimento </w:t>
      </w:r>
      <w:r w:rsidR="008F07FF" w:rsidRPr="00DD52C6">
        <w:rPr>
          <w:rFonts w:ascii="Arial" w:hAnsi="Arial" w:cs="Arial"/>
          <w:shd w:val="clear" w:color="auto" w:fill="FFFFFF"/>
        </w:rPr>
        <w:t>é de grande importância, não tão somente para os moradores das comunidades rurais como também para os da comunidade urbana, tendo em vista o constante translado entre os moradores das diferentes regiões da cidade</w:t>
      </w:r>
      <w:r w:rsidR="00441773" w:rsidRPr="00DD52C6">
        <w:rPr>
          <w:rFonts w:ascii="Arial" w:hAnsi="Arial" w:cs="Arial"/>
        </w:rPr>
        <w:t xml:space="preserve"> com passageiros, transporte de gado e princip</w:t>
      </w:r>
      <w:r w:rsidR="003C0A66">
        <w:rPr>
          <w:rFonts w:ascii="Arial" w:hAnsi="Arial" w:cs="Arial"/>
        </w:rPr>
        <w:t>almente pelo transporte escolar. Por</w:t>
      </w:r>
      <w:r w:rsidR="00441773" w:rsidRPr="00DD52C6">
        <w:rPr>
          <w:rFonts w:ascii="Arial" w:hAnsi="Arial" w:cs="Arial"/>
        </w:rPr>
        <w:t xml:space="preserve"> falta de manutenção as estradas estão cada dia mais deterioradas, trazendo muitas dificuldades para os motoristas.</w:t>
      </w:r>
      <w:r w:rsidR="00441773" w:rsidRPr="00DD52C6">
        <w:rPr>
          <w:rFonts w:ascii="Arial" w:hAnsi="Arial" w:cs="Arial"/>
          <w:shd w:val="clear" w:color="auto" w:fill="FFFFFF"/>
        </w:rPr>
        <w:t xml:space="preserve"> Desse modo, a Administração em sinal de especial respeito aos moradores da área rural deve proceder com o patrulhamento das estradas rurais.</w:t>
      </w:r>
      <w:r w:rsidR="00441773" w:rsidRPr="00DD52C6">
        <w:rPr>
          <w:rFonts w:ascii="Arial" w:hAnsi="Arial" w:cs="Arial"/>
        </w:rPr>
        <w:t xml:space="preserve"> </w:t>
      </w:r>
      <w:r w:rsidR="00B83F36" w:rsidRPr="00DD52C6">
        <w:rPr>
          <w:rFonts w:ascii="Arial" w:hAnsi="Arial" w:cs="Arial"/>
        </w:rPr>
        <w:t>Por</w:t>
      </w:r>
      <w:r w:rsidR="00441773" w:rsidRPr="00DD52C6">
        <w:rPr>
          <w:rFonts w:ascii="Arial" w:hAnsi="Arial" w:cs="Arial"/>
        </w:rPr>
        <w:t xml:space="preserve"> isso solicito que faça essas devidas manutenções para solucionarmos os problemas ainda existentes, com o intuito de diminuir os transtornos aos nossos munícipes que precisa transitar pelas estradas do Município. </w:t>
      </w:r>
    </w:p>
    <w:p w:rsidR="00D86A2C" w:rsidRPr="00DD52C6" w:rsidRDefault="004D41C0" w:rsidP="00131B9C">
      <w:pPr>
        <w:pStyle w:val="Default"/>
        <w:jc w:val="right"/>
        <w:rPr>
          <w:rFonts w:ascii="Arial" w:hAnsi="Arial" w:cs="Arial"/>
          <w:b/>
          <w:bCs/>
          <w:color w:val="auto"/>
        </w:rPr>
      </w:pPr>
      <w:r w:rsidRPr="00DD52C6">
        <w:rPr>
          <w:rFonts w:ascii="Arial" w:hAnsi="Arial" w:cs="Arial"/>
          <w:bCs/>
          <w:color w:val="auto"/>
        </w:rPr>
        <w:t>Salgu</w:t>
      </w:r>
      <w:r w:rsidR="00AC1D4F">
        <w:rPr>
          <w:rFonts w:ascii="Arial" w:hAnsi="Arial" w:cs="Arial"/>
          <w:bCs/>
          <w:color w:val="auto"/>
        </w:rPr>
        <w:t>eiro, 08</w:t>
      </w:r>
      <w:r w:rsidR="0001098D" w:rsidRPr="00DD52C6">
        <w:rPr>
          <w:rFonts w:ascii="Arial" w:hAnsi="Arial" w:cs="Arial"/>
          <w:bCs/>
          <w:color w:val="auto"/>
        </w:rPr>
        <w:t xml:space="preserve"> de </w:t>
      </w:r>
      <w:r w:rsidR="00AC1D4F">
        <w:rPr>
          <w:rFonts w:ascii="Arial" w:hAnsi="Arial" w:cs="Arial"/>
          <w:bCs/>
          <w:color w:val="auto"/>
        </w:rPr>
        <w:t>Abril de 2024</w:t>
      </w:r>
      <w:r w:rsidR="00BF243E" w:rsidRPr="00DD52C6">
        <w:rPr>
          <w:rFonts w:ascii="Arial" w:hAnsi="Arial" w:cs="Arial"/>
          <w:bCs/>
          <w:color w:val="auto"/>
        </w:rPr>
        <w:t xml:space="preserve">. </w:t>
      </w:r>
    </w:p>
    <w:p w:rsidR="00D86A2C" w:rsidRPr="00DD52C6" w:rsidRDefault="00D86A2C" w:rsidP="00BF243E">
      <w:pPr>
        <w:pStyle w:val="Default"/>
        <w:jc w:val="right"/>
        <w:rPr>
          <w:rFonts w:ascii="Arial" w:hAnsi="Arial" w:cs="Arial"/>
          <w:color w:val="auto"/>
        </w:rPr>
      </w:pPr>
    </w:p>
    <w:p w:rsidR="008F07FF" w:rsidRPr="00DD52C6" w:rsidRDefault="008F07FF" w:rsidP="00BF243E">
      <w:pPr>
        <w:pStyle w:val="Default"/>
        <w:jc w:val="right"/>
        <w:rPr>
          <w:rFonts w:ascii="Arial" w:hAnsi="Arial" w:cs="Arial"/>
          <w:color w:val="auto"/>
        </w:rPr>
      </w:pPr>
    </w:p>
    <w:p w:rsidR="008F07FF" w:rsidRPr="00DD52C6" w:rsidRDefault="008F07FF" w:rsidP="00BF243E">
      <w:pPr>
        <w:pStyle w:val="Default"/>
        <w:jc w:val="right"/>
        <w:rPr>
          <w:rFonts w:ascii="Arial" w:hAnsi="Arial" w:cs="Arial"/>
          <w:color w:val="auto"/>
        </w:rPr>
      </w:pPr>
    </w:p>
    <w:p w:rsidR="00131B9C" w:rsidRPr="00DD52C6" w:rsidRDefault="00131B9C" w:rsidP="00131B9C">
      <w:pPr>
        <w:spacing w:line="276" w:lineRule="auto"/>
        <w:jc w:val="center"/>
        <w:rPr>
          <w:rFonts w:ascii="Arial" w:eastAsia="Calibri" w:hAnsi="Arial" w:cs="Arial"/>
          <w:b/>
          <w:lang w:val="pt-BR"/>
        </w:rPr>
      </w:pPr>
      <w:r w:rsidRPr="00DD52C6">
        <w:rPr>
          <w:rFonts w:ascii="Arial" w:eastAsia="Calibri" w:hAnsi="Arial" w:cs="Arial"/>
          <w:b/>
          <w:lang w:val="pt-BR"/>
        </w:rPr>
        <w:t>Emmanuel Sampaio</w:t>
      </w:r>
    </w:p>
    <w:p w:rsidR="006360A1" w:rsidRPr="00DD52C6" w:rsidRDefault="00BF243E" w:rsidP="00BF243E">
      <w:pPr>
        <w:spacing w:line="276" w:lineRule="auto"/>
        <w:jc w:val="center"/>
        <w:rPr>
          <w:rFonts w:ascii="Arial" w:eastAsia="Calibri" w:hAnsi="Arial" w:cs="Arial"/>
          <w:lang w:val="pt-BR"/>
        </w:rPr>
      </w:pPr>
      <w:r w:rsidRPr="00DD52C6">
        <w:rPr>
          <w:rFonts w:ascii="Arial" w:eastAsia="Calibri" w:hAnsi="Arial" w:cs="Arial"/>
          <w:lang w:val="pt-BR"/>
        </w:rPr>
        <w:t>Vereador</w:t>
      </w:r>
    </w:p>
    <w:p w:rsidR="00BF243E" w:rsidRDefault="00BF243E" w:rsidP="00AC1D4F">
      <w:pPr>
        <w:rPr>
          <w:rFonts w:ascii="Arial" w:eastAsia="Calibri" w:hAnsi="Arial" w:cs="Arial"/>
          <w:sz w:val="26"/>
          <w:szCs w:val="26"/>
          <w:lang w:val="pt-BR"/>
        </w:rPr>
      </w:pPr>
    </w:p>
    <w:sectPr w:rsidR="00BF243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8E" w:rsidRDefault="0018758E" w:rsidP="004E1410">
      <w:r>
        <w:separator/>
      </w:r>
    </w:p>
  </w:endnote>
  <w:endnote w:type="continuationSeparator" w:id="0">
    <w:p w:rsidR="0018758E" w:rsidRDefault="0018758E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18" w:rsidRPr="002C0688" w:rsidRDefault="00C32B18" w:rsidP="00C32B18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2B18" w:rsidRDefault="00C32B18" w:rsidP="00C32B18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2B18" w:rsidRPr="000A16E1" w:rsidRDefault="00C32B18" w:rsidP="00C32B18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3871-2794 - OUVIDORIA: 0800 281 3230 – </w:t>
    </w:r>
    <w:hyperlink r:id="rId1" w:history="1">
      <w:r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  <w:p w:rsidR="00C32B18" w:rsidRPr="00C32B18" w:rsidRDefault="00C32B18">
    <w:pPr>
      <w:pStyle w:val="Rodap"/>
      <w:rPr>
        <w:lang w:val="pt-PT"/>
      </w:rPr>
    </w:pPr>
  </w:p>
  <w:p w:rsidR="00767865" w:rsidRPr="000A16E1" w:rsidRDefault="00767865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8E" w:rsidRDefault="0018758E" w:rsidP="004E1410">
      <w:r>
        <w:separator/>
      </w:r>
    </w:p>
  </w:footnote>
  <w:footnote w:type="continuationSeparator" w:id="0">
    <w:p w:rsidR="0018758E" w:rsidRDefault="0018758E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098D"/>
    <w:rsid w:val="000116EC"/>
    <w:rsid w:val="000117FF"/>
    <w:rsid w:val="000158D0"/>
    <w:rsid w:val="000209B7"/>
    <w:rsid w:val="00026CEA"/>
    <w:rsid w:val="000539F0"/>
    <w:rsid w:val="000925A6"/>
    <w:rsid w:val="000A16E1"/>
    <w:rsid w:val="000E3C26"/>
    <w:rsid w:val="000F7BF2"/>
    <w:rsid w:val="00105F5B"/>
    <w:rsid w:val="00131B9C"/>
    <w:rsid w:val="0013298F"/>
    <w:rsid w:val="0015099F"/>
    <w:rsid w:val="001523C3"/>
    <w:rsid w:val="001712A5"/>
    <w:rsid w:val="0018758E"/>
    <w:rsid w:val="001938D3"/>
    <w:rsid w:val="001B3E97"/>
    <w:rsid w:val="001E2C80"/>
    <w:rsid w:val="001F2C19"/>
    <w:rsid w:val="001F304D"/>
    <w:rsid w:val="00206500"/>
    <w:rsid w:val="00206DBC"/>
    <w:rsid w:val="00223135"/>
    <w:rsid w:val="00277A09"/>
    <w:rsid w:val="00283F6D"/>
    <w:rsid w:val="002B4E99"/>
    <w:rsid w:val="002B64AE"/>
    <w:rsid w:val="002C0688"/>
    <w:rsid w:val="002C35AF"/>
    <w:rsid w:val="002D77F6"/>
    <w:rsid w:val="00316BF7"/>
    <w:rsid w:val="003A0063"/>
    <w:rsid w:val="003C0A66"/>
    <w:rsid w:val="003D01E9"/>
    <w:rsid w:val="00412093"/>
    <w:rsid w:val="00434665"/>
    <w:rsid w:val="00441773"/>
    <w:rsid w:val="00487F7E"/>
    <w:rsid w:val="004D41C0"/>
    <w:rsid w:val="004E1410"/>
    <w:rsid w:val="004E27AF"/>
    <w:rsid w:val="004F66DA"/>
    <w:rsid w:val="00536D6A"/>
    <w:rsid w:val="00551D4D"/>
    <w:rsid w:val="0055633A"/>
    <w:rsid w:val="00575A9C"/>
    <w:rsid w:val="005B0265"/>
    <w:rsid w:val="005C6C9F"/>
    <w:rsid w:val="005C7387"/>
    <w:rsid w:val="005D4630"/>
    <w:rsid w:val="005D5AD4"/>
    <w:rsid w:val="005E2E56"/>
    <w:rsid w:val="006360A1"/>
    <w:rsid w:val="006A620D"/>
    <w:rsid w:val="007273F7"/>
    <w:rsid w:val="00730228"/>
    <w:rsid w:val="00733FDB"/>
    <w:rsid w:val="00767865"/>
    <w:rsid w:val="00772207"/>
    <w:rsid w:val="0077308B"/>
    <w:rsid w:val="007B54B4"/>
    <w:rsid w:val="008350E8"/>
    <w:rsid w:val="00886E34"/>
    <w:rsid w:val="008F07FF"/>
    <w:rsid w:val="0091565B"/>
    <w:rsid w:val="00916779"/>
    <w:rsid w:val="00922368"/>
    <w:rsid w:val="009B6EEA"/>
    <w:rsid w:val="009D6C6D"/>
    <w:rsid w:val="009F6D09"/>
    <w:rsid w:val="00A57125"/>
    <w:rsid w:val="00A61A83"/>
    <w:rsid w:val="00A73582"/>
    <w:rsid w:val="00A90DAC"/>
    <w:rsid w:val="00AB0E70"/>
    <w:rsid w:val="00AC1D4F"/>
    <w:rsid w:val="00B059B9"/>
    <w:rsid w:val="00B37F0A"/>
    <w:rsid w:val="00B57226"/>
    <w:rsid w:val="00B60043"/>
    <w:rsid w:val="00B706A8"/>
    <w:rsid w:val="00B83F36"/>
    <w:rsid w:val="00BA6B21"/>
    <w:rsid w:val="00BB15A7"/>
    <w:rsid w:val="00BC6145"/>
    <w:rsid w:val="00BF243E"/>
    <w:rsid w:val="00C116C0"/>
    <w:rsid w:val="00C30001"/>
    <w:rsid w:val="00C32B18"/>
    <w:rsid w:val="00C54784"/>
    <w:rsid w:val="00C760F6"/>
    <w:rsid w:val="00C80428"/>
    <w:rsid w:val="00C93A04"/>
    <w:rsid w:val="00C9612B"/>
    <w:rsid w:val="00CA1994"/>
    <w:rsid w:val="00CA52EF"/>
    <w:rsid w:val="00CA6A70"/>
    <w:rsid w:val="00CE29DA"/>
    <w:rsid w:val="00D33FC2"/>
    <w:rsid w:val="00D34181"/>
    <w:rsid w:val="00D36137"/>
    <w:rsid w:val="00D7082D"/>
    <w:rsid w:val="00D71E5A"/>
    <w:rsid w:val="00D86A2C"/>
    <w:rsid w:val="00DD36FD"/>
    <w:rsid w:val="00DD52C6"/>
    <w:rsid w:val="00DE1600"/>
    <w:rsid w:val="00E8499E"/>
    <w:rsid w:val="00EE14A8"/>
    <w:rsid w:val="00F02493"/>
    <w:rsid w:val="00F1448E"/>
    <w:rsid w:val="00F1748C"/>
    <w:rsid w:val="00F46BBB"/>
    <w:rsid w:val="00F50DFA"/>
    <w:rsid w:val="00F72ACB"/>
    <w:rsid w:val="00F803B6"/>
    <w:rsid w:val="00F83AA6"/>
    <w:rsid w:val="00F879D2"/>
    <w:rsid w:val="00FA5E1A"/>
    <w:rsid w:val="00FC70ED"/>
    <w:rsid w:val="00FD096F"/>
    <w:rsid w:val="00FD3073"/>
    <w:rsid w:val="00FE3301"/>
    <w:rsid w:val="00FF126F"/>
    <w:rsid w:val="00FF3FA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33FDB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BF24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2B18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8</cp:revision>
  <cp:lastPrinted>2024-04-08T16:52:00Z</cp:lastPrinted>
  <dcterms:created xsi:type="dcterms:W3CDTF">2022-02-03T15:27:00Z</dcterms:created>
  <dcterms:modified xsi:type="dcterms:W3CDTF">2024-04-08T16:59:00Z</dcterms:modified>
</cp:coreProperties>
</file>