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2660E47B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r w:rsidR="00FB2A5D">
        <w:rPr>
          <w:rFonts w:eastAsia="Bookman Old Style"/>
        </w:rPr>
        <w:t>á</w:t>
      </w:r>
      <w:r w:rsidRPr="003E1AB8">
        <w:rPr>
          <w:rFonts w:eastAsia="Bookman Old Style"/>
        </w:rPr>
        <w:t xml:space="preserve">s formalidades regimentais, indica ao </w:t>
      </w:r>
      <w:r w:rsidR="00FB2A5D">
        <w:rPr>
          <w:rFonts w:eastAsia="Bookman Old Style"/>
        </w:rPr>
        <w:t>PREFEITO MUNICIPAL O SENHOR</w:t>
      </w:r>
      <w:r w:rsidRPr="003E1AB8">
        <w:rPr>
          <w:rFonts w:eastAsia="Bookman Old Style"/>
        </w:rPr>
        <w:t xml:space="preserve">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 xml:space="preserve">e a </w:t>
      </w:r>
      <w:r w:rsidR="00FB2A5D">
        <w:rPr>
          <w:rFonts w:eastAsia="Bookman Old Style"/>
        </w:rPr>
        <w:t xml:space="preserve">SECRETARIA DE </w:t>
      </w:r>
      <w:r w:rsidR="00042196">
        <w:rPr>
          <w:rFonts w:eastAsia="Bookman Old Style"/>
        </w:rPr>
        <w:t>SERVIÇOS PÚBLICOS O SENHOR</w:t>
      </w:r>
      <w:r w:rsidRPr="003E1AB8">
        <w:rPr>
          <w:rFonts w:eastAsia="Bookman Old Style"/>
        </w:rPr>
        <w:t xml:space="preserve"> </w:t>
      </w:r>
      <w:r w:rsidR="00042196">
        <w:rPr>
          <w:rFonts w:eastAsia="Bookman Old Style"/>
        </w:rPr>
        <w:t>SECRETÁRIO</w:t>
      </w:r>
      <w:r w:rsidR="00042196">
        <w:t xml:space="preserve"> THAIRONY TORRES</w:t>
      </w:r>
      <w:bookmarkStart w:id="0" w:name="_GoBack"/>
      <w:bookmarkEnd w:id="0"/>
      <w:r w:rsidR="00200C4E">
        <w:rPr>
          <w:rFonts w:eastAsia="Bookman Old Style"/>
        </w:rPr>
        <w:t xml:space="preserve">, </w:t>
      </w:r>
      <w:r w:rsidR="00A3323C">
        <w:t>Que seja realizado um levantamento completo e, posteriormente, a instalação de placas de identificação com os nomes das ruas em toda a cidade e nos distritos do município.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13294465" w14:textId="77777777" w:rsidR="00200C4E" w:rsidRDefault="00894BD3" w:rsidP="00200C4E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00A586B6" w14:textId="786F73D4" w:rsidR="00A3323C" w:rsidRPr="00A3323C" w:rsidRDefault="00A3323C" w:rsidP="00A3323C">
      <w:pPr>
        <w:spacing w:before="100" w:beforeAutospacing="1" w:after="100" w:afterAutospacing="1" w:line="240" w:lineRule="auto"/>
        <w:rPr>
          <w:rFonts w:eastAsia="Times New Roman"/>
        </w:rPr>
      </w:pPr>
      <w:r w:rsidRPr="00A3323C">
        <w:rPr>
          <w:rFonts w:eastAsia="Times New Roman"/>
        </w:rPr>
        <w:t xml:space="preserve">A falta de sinalização com nomes de ruas tem causado </w:t>
      </w:r>
      <w:r w:rsidRPr="00A3323C">
        <w:rPr>
          <w:rFonts w:eastAsia="Times New Roman"/>
          <w:bCs/>
        </w:rPr>
        <w:t>grandes dificuldades para entregadores, visitantes, serviços públicos e cidadãos em geral</w:t>
      </w:r>
      <w:r w:rsidRPr="00A3323C">
        <w:rPr>
          <w:rFonts w:eastAsia="Times New Roman"/>
        </w:rPr>
        <w:t xml:space="preserve">, que muitas vezes precisam interromper seu trabalho ou deslocamento para pedir informações, gerando </w:t>
      </w:r>
      <w:r w:rsidRPr="00A3323C">
        <w:rPr>
          <w:rFonts w:eastAsia="Times New Roman"/>
          <w:bCs/>
        </w:rPr>
        <w:t>atrasos, confusões e até prejuízos</w:t>
      </w:r>
      <w:r w:rsidRPr="00A3323C">
        <w:rPr>
          <w:rFonts w:eastAsia="Times New Roman"/>
        </w:rPr>
        <w:t xml:space="preserve">. Essa situação tem sido motivo constante de reclamações por parte da população, especialmente dos profissionais que trabalham com </w:t>
      </w:r>
      <w:r w:rsidRPr="00A3323C">
        <w:rPr>
          <w:rFonts w:eastAsia="Times New Roman"/>
          <w:bCs/>
        </w:rPr>
        <w:t>entregas, transporte, socorro e segurança pública</w:t>
      </w:r>
      <w:r w:rsidRPr="00A3323C">
        <w:rPr>
          <w:rFonts w:eastAsia="Times New Roman"/>
        </w:rPr>
        <w:t xml:space="preserve">. Cabe destacar que a </w:t>
      </w:r>
      <w:r w:rsidRPr="00A3323C">
        <w:rPr>
          <w:rFonts w:eastAsia="Times New Roman"/>
          <w:bCs/>
        </w:rPr>
        <w:t>identificação das vias públicas é de responsabilidade do Poder Executivo Municipal</w:t>
      </w:r>
      <w:r w:rsidRPr="00A3323C">
        <w:rPr>
          <w:rFonts w:eastAsia="Times New Roman"/>
        </w:rPr>
        <w:t>, conforme estabelece a legislação urbanística. A ausência de placas também compromete o planejamento urbano, a mobilidade e o acesso a serviços básicos.</w:t>
      </w:r>
    </w:p>
    <w:p w14:paraId="5DE9B972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27ABBDDE" w:rsidR="00894BD3" w:rsidRPr="003E1AB8" w:rsidRDefault="005B466F" w:rsidP="00894BD3">
      <w:pPr>
        <w:jc w:val="center"/>
      </w:pPr>
      <w:r>
        <w:t>Salgueiro, 22 de Setembro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FB2A5D"/>
    <w:p w14:paraId="3AAE3304" w14:textId="77777777" w:rsidR="00FB2A5D" w:rsidRDefault="00FB2A5D" w:rsidP="00894BD3">
      <w:pPr>
        <w:jc w:val="center"/>
        <w:rPr>
          <w:b/>
          <w:bCs/>
        </w:rPr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BCA8847" w14:textId="41142B3A" w:rsidR="00820977" w:rsidRPr="00FB2A5D" w:rsidRDefault="006117E0" w:rsidP="00FB2A5D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sectPr w:rsidR="00820977" w:rsidRPr="00FB2A5D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5D10B" w14:textId="77777777" w:rsidR="00D74BF3" w:rsidRDefault="00D74BF3">
      <w:pPr>
        <w:spacing w:line="240" w:lineRule="auto"/>
      </w:pPr>
      <w:r>
        <w:separator/>
      </w:r>
    </w:p>
  </w:endnote>
  <w:endnote w:type="continuationSeparator" w:id="0">
    <w:p w14:paraId="5E97E217" w14:textId="77777777" w:rsidR="00D74BF3" w:rsidRDefault="00D74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72A51" w14:textId="77777777" w:rsidR="00D74BF3" w:rsidRDefault="00D74BF3">
      <w:pPr>
        <w:spacing w:line="240" w:lineRule="auto"/>
      </w:pPr>
      <w:r>
        <w:separator/>
      </w:r>
    </w:p>
  </w:footnote>
  <w:footnote w:type="continuationSeparator" w:id="0">
    <w:p w14:paraId="3B0EE383" w14:textId="77777777" w:rsidR="00D74BF3" w:rsidRDefault="00D74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42196"/>
    <w:rsid w:val="001B2903"/>
    <w:rsid w:val="001F4F29"/>
    <w:rsid w:val="00200C4E"/>
    <w:rsid w:val="005A3271"/>
    <w:rsid w:val="005B466F"/>
    <w:rsid w:val="006117E0"/>
    <w:rsid w:val="00642259"/>
    <w:rsid w:val="006725E4"/>
    <w:rsid w:val="0069002A"/>
    <w:rsid w:val="00793CEB"/>
    <w:rsid w:val="007C7A7A"/>
    <w:rsid w:val="0081650E"/>
    <w:rsid w:val="00820977"/>
    <w:rsid w:val="00894BD3"/>
    <w:rsid w:val="00967F80"/>
    <w:rsid w:val="00A3323C"/>
    <w:rsid w:val="00A73A37"/>
    <w:rsid w:val="00AA01E7"/>
    <w:rsid w:val="00AB5A2F"/>
    <w:rsid w:val="00B73617"/>
    <w:rsid w:val="00BD1D29"/>
    <w:rsid w:val="00D74BF3"/>
    <w:rsid w:val="00E0123D"/>
    <w:rsid w:val="00E46A94"/>
    <w:rsid w:val="00FB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  <w:style w:type="character" w:customStyle="1" w:styleId="selectable-text">
    <w:name w:val="selectable-text"/>
    <w:basedOn w:val="Fontepargpadro"/>
    <w:rsid w:val="005B466F"/>
  </w:style>
  <w:style w:type="character" w:styleId="Forte">
    <w:name w:val="Strong"/>
    <w:basedOn w:val="Fontepargpadro"/>
    <w:uiPriority w:val="22"/>
    <w:qFormat/>
    <w:rsid w:val="00200C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  <w:style w:type="character" w:customStyle="1" w:styleId="selectable-text">
    <w:name w:val="selectable-text"/>
    <w:basedOn w:val="Fontepargpadro"/>
    <w:rsid w:val="005B466F"/>
  </w:style>
  <w:style w:type="character" w:styleId="Forte">
    <w:name w:val="Strong"/>
    <w:basedOn w:val="Fontepargpadro"/>
    <w:uiPriority w:val="22"/>
    <w:qFormat/>
    <w:rsid w:val="00200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2025-09-22T13:02:00Z</cp:lastPrinted>
  <dcterms:created xsi:type="dcterms:W3CDTF">2025-09-22T13:03:00Z</dcterms:created>
  <dcterms:modified xsi:type="dcterms:W3CDTF">2025-09-22T13:03:00Z</dcterms:modified>
</cp:coreProperties>
</file>