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3C7E9" w14:textId="6D2F7B4E" w:rsidR="00EF44CE" w:rsidRDefault="00EF44CE" w:rsidP="00534C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GABINETE DO VEREADOR </w:t>
      </w:r>
      <w:r w:rsidR="002B14DD">
        <w:rPr>
          <w:rFonts w:ascii="Times New Roman" w:hAnsi="Times New Roman" w:cs="Times New Roman"/>
          <w:b/>
          <w:bCs/>
          <w:sz w:val="24"/>
          <w:szCs w:val="24"/>
        </w:rPr>
        <w:t xml:space="preserve">JOSÉ CARLOS DE CARVALHO PARENTE </w:t>
      </w:r>
    </w:p>
    <w:p w14:paraId="543E9B63" w14:textId="77777777" w:rsidR="009B5D21" w:rsidRDefault="009B5D21" w:rsidP="00534C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9277D" w14:textId="104AFE71" w:rsidR="00EF44CE" w:rsidRDefault="00272D28" w:rsidP="00EF4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N.º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2F1D7B" w14:textId="77777777" w:rsidR="00E4555A" w:rsidRDefault="00E4555A" w:rsidP="00EF4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F959E" w14:textId="77777777" w:rsidR="00EF44CE" w:rsidRDefault="00EF44CE" w:rsidP="00EF4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FD24D" w14:textId="77777777" w:rsidR="009B5D21" w:rsidRDefault="009B5D21" w:rsidP="00EF44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56F04" w14:textId="1E92A2C4" w:rsidR="00C0138D" w:rsidRPr="00C0138D" w:rsidRDefault="00C0138D" w:rsidP="00C0138D">
      <w:pPr>
        <w:spacing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0138D">
        <w:rPr>
          <w:rFonts w:ascii="Times New Roman" w:hAnsi="Times New Roman" w:cs="Times New Roman"/>
          <w:sz w:val="24"/>
          <w:szCs w:val="24"/>
        </w:rPr>
        <w:t>Institui o Programa de Adoção e Manutenção de Áreas Públicas no Município de Salg</w:t>
      </w:r>
      <w:r>
        <w:rPr>
          <w:rFonts w:ascii="Times New Roman" w:hAnsi="Times New Roman" w:cs="Times New Roman"/>
          <w:sz w:val="24"/>
          <w:szCs w:val="24"/>
        </w:rPr>
        <w:t>ueiro, e dá outras providências (adote uma praça).</w:t>
      </w:r>
    </w:p>
    <w:p w14:paraId="4789349C" w14:textId="637ED046" w:rsidR="00EF44CE" w:rsidRPr="00C0138D" w:rsidRDefault="00EF44CE" w:rsidP="00E542B5">
      <w:pPr>
        <w:spacing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14:paraId="65154A01" w14:textId="77777777" w:rsidR="00C0138D" w:rsidRPr="00C0138D" w:rsidRDefault="00C0138D" w:rsidP="00C0138D">
      <w:pPr>
        <w:spacing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0138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Art. 1º</w:t>
      </w: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Fica instituído o Programa “Adote uma Praça”, que tem como objetivo formalizar parcerias entre o Município de Salgueiro e a iniciativa privada para a conservação e melhoria de áreas públicas.</w:t>
      </w:r>
    </w:p>
    <w:p w14:paraId="7CC4FFDF" w14:textId="77777777" w:rsidR="00C0138D" w:rsidRPr="00C0138D" w:rsidRDefault="00C0138D" w:rsidP="00C0138D">
      <w:pPr>
        <w:spacing w:line="240" w:lineRule="auto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</w:pPr>
    </w:p>
    <w:p w14:paraId="2C99035A" w14:textId="77777777" w:rsidR="00C0138D" w:rsidRPr="00C0138D" w:rsidRDefault="00C0138D" w:rsidP="00C0138D">
      <w:pPr>
        <w:spacing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0138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Art. 2º</w:t>
      </w: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parceria será formalizada por meio de um </w:t>
      </w:r>
      <w:r w:rsidRPr="00C0138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Termo de Cooperação</w:t>
      </w: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>, um acordo não oneroso para o Município, que se enquadrará em uma das seguintes modalidades:</w:t>
      </w:r>
    </w:p>
    <w:p w14:paraId="0522588F" w14:textId="77777777" w:rsidR="00C0138D" w:rsidRPr="00C0138D" w:rsidRDefault="00C0138D" w:rsidP="00C0138D">
      <w:pPr>
        <w:numPr>
          <w:ilvl w:val="0"/>
          <w:numId w:val="3"/>
        </w:numPr>
        <w:spacing w:after="16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0138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 - Revitalização da Área:</w:t>
      </w: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empresa se compromete a reformar e modernizar o espaço, incluindo a implantação de novos equipamentos (bancos, lixeiras, brinquedos, etc.), paisagismo e pintura.</w:t>
      </w:r>
    </w:p>
    <w:p w14:paraId="11AC16A8" w14:textId="77777777" w:rsidR="00C0138D" w:rsidRPr="00C0138D" w:rsidRDefault="00C0138D" w:rsidP="00C0138D">
      <w:pPr>
        <w:numPr>
          <w:ilvl w:val="0"/>
          <w:numId w:val="3"/>
        </w:numPr>
        <w:spacing w:after="16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0138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II - Manutenção Periódica:</w:t>
      </w: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 empresa se compromete com a conservação rotineira do espaço, realizando serviços como poda de grama, limpeza, e peq</w:t>
      </w:r>
      <w:bookmarkStart w:id="0" w:name="_GoBack"/>
      <w:bookmarkEnd w:id="0"/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>uenos reparos.</w:t>
      </w:r>
    </w:p>
    <w:p w14:paraId="11EDE10F" w14:textId="77777777" w:rsidR="00C0138D" w:rsidRPr="00C0138D" w:rsidRDefault="00C0138D" w:rsidP="00C0138D">
      <w:pPr>
        <w:spacing w:line="240" w:lineRule="auto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</w:pPr>
    </w:p>
    <w:p w14:paraId="6DDFAE80" w14:textId="77777777" w:rsidR="00C0138D" w:rsidRPr="00C0138D" w:rsidRDefault="00C0138D" w:rsidP="00C0138D">
      <w:pPr>
        <w:spacing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0138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Art. 3º</w:t>
      </w: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As empresas interessadas deverão apresentar proposta à Secretaria Municipal responsável, contendo a identificação da empresa, a modalidade de adoção e um plano de trabalho detalhado.</w:t>
      </w:r>
    </w:p>
    <w:p w14:paraId="39364B3A" w14:textId="77777777" w:rsidR="00C0138D" w:rsidRPr="00C0138D" w:rsidRDefault="00C0138D" w:rsidP="00C0138D">
      <w:pPr>
        <w:spacing w:line="240" w:lineRule="auto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</w:pPr>
    </w:p>
    <w:p w14:paraId="72F0CB1B" w14:textId="77777777" w:rsidR="00C0138D" w:rsidRPr="00C0138D" w:rsidRDefault="00C0138D" w:rsidP="00C0138D">
      <w:pPr>
        <w:spacing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0138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Art. 4º</w:t>
      </w: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Como contrapartida, a empresa adotante terá permissão para instalar uma placa padronizada no local, com as dimensões e o design aprovados pela Prefeitura, para informar sobre a parceria.</w:t>
      </w:r>
    </w:p>
    <w:p w14:paraId="1AACBF40" w14:textId="77777777" w:rsidR="00C0138D" w:rsidRPr="00C0138D" w:rsidRDefault="00C0138D" w:rsidP="00C0138D">
      <w:pPr>
        <w:spacing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0138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Art. 5º</w:t>
      </w: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 Termo de Cooperação terá validade de 12 meses para a modalidade de manutenção, e um prazo definido conforme o projeto para a modalidade de revitalização, podendo ambos serem renovados.</w:t>
      </w:r>
    </w:p>
    <w:p w14:paraId="7031B837" w14:textId="77777777" w:rsidR="00C0138D" w:rsidRPr="00C0138D" w:rsidRDefault="00C0138D" w:rsidP="00C0138D">
      <w:pPr>
        <w:spacing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0138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Art. 6º</w:t>
      </w: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 Poder Executivo Municipal, por meio de decreto, regulamentará a presente Lei para detalhar os procedimentos, as responsabilidades e os critérios de aprovação das propostas.</w:t>
      </w:r>
    </w:p>
    <w:p w14:paraId="3E74F823" w14:textId="77777777" w:rsidR="00C0138D" w:rsidRPr="00C0138D" w:rsidRDefault="00C0138D" w:rsidP="00C0138D">
      <w:pPr>
        <w:spacing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0138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Art. 7º</w:t>
      </w: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O Poder Executivo Municipal incluirá no site oficial uma plataforma eletrônica que será o canal principal para a gestão do programa. A plataforma deverá, de forma transparente e desburocratizada:</w:t>
      </w:r>
    </w:p>
    <w:p w14:paraId="28602EC2" w14:textId="77777777" w:rsidR="00C0138D" w:rsidRPr="00C0138D" w:rsidRDefault="00C0138D" w:rsidP="00C0138D">
      <w:pPr>
        <w:numPr>
          <w:ilvl w:val="0"/>
          <w:numId w:val="4"/>
        </w:numPr>
        <w:spacing w:after="16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0138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 -</w:t>
      </w: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Apresentar a lista e o mapa interativo das áreas públicas disponíveis para adoção, com as informações e características de cada uma.</w:t>
      </w:r>
    </w:p>
    <w:p w14:paraId="0CEE8C5D" w14:textId="77777777" w:rsidR="00C0138D" w:rsidRPr="00C0138D" w:rsidRDefault="00C0138D" w:rsidP="00C0138D">
      <w:pPr>
        <w:numPr>
          <w:ilvl w:val="0"/>
          <w:numId w:val="4"/>
        </w:numPr>
        <w:spacing w:after="16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0138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II -</w:t>
      </w: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Receber as propostas das empresas interessadas, permitindo a inscrição, a submissão de documentos e o acompanhamento eletrônico do processo de análise.</w:t>
      </w:r>
    </w:p>
    <w:p w14:paraId="368B94FE" w14:textId="77777777" w:rsidR="00C0138D" w:rsidRPr="00C0138D" w:rsidRDefault="00C0138D" w:rsidP="00C0138D">
      <w:pPr>
        <w:numPr>
          <w:ilvl w:val="0"/>
          <w:numId w:val="4"/>
        </w:numPr>
        <w:spacing w:after="16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0138D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lastRenderedPageBreak/>
        <w:t>III -</w:t>
      </w: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Publicar os termos de cooperação celebrados, com o nome das empresas adotantes e a área sob sua responsabilidade, garantindo a transparência do processo.</w:t>
      </w:r>
    </w:p>
    <w:p w14:paraId="23DF9982" w14:textId="77777777" w:rsidR="00C0138D" w:rsidRPr="00C0138D" w:rsidRDefault="00C0138D" w:rsidP="00C0138D">
      <w:pPr>
        <w:spacing w:line="240" w:lineRule="auto"/>
        <w:ind w:left="720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</w:pPr>
    </w:p>
    <w:p w14:paraId="5410E3C5" w14:textId="77777777" w:rsidR="00C0138D" w:rsidRPr="00C0138D" w:rsidRDefault="00C0138D" w:rsidP="00C0138D">
      <w:pPr>
        <w:spacing w:line="240" w:lineRule="auto"/>
        <w:ind w:left="720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</w:pPr>
    </w:p>
    <w:p w14:paraId="26FEEAB6" w14:textId="77777777" w:rsidR="00C0138D" w:rsidRPr="00C0138D" w:rsidRDefault="00C0138D" w:rsidP="00C0138D">
      <w:pPr>
        <w:spacing w:line="240" w:lineRule="auto"/>
        <w:ind w:left="720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</w:pPr>
    </w:p>
    <w:p w14:paraId="1C7F2269" w14:textId="77777777" w:rsidR="00C0138D" w:rsidRPr="00C0138D" w:rsidRDefault="00C0138D" w:rsidP="00C0138D">
      <w:pPr>
        <w:spacing w:line="240" w:lineRule="auto"/>
        <w:ind w:left="720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</w:pPr>
    </w:p>
    <w:p w14:paraId="060D2A05" w14:textId="77777777" w:rsidR="00C0138D" w:rsidRDefault="00C0138D" w:rsidP="00C0138D">
      <w:pP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JUSTIFICATIVA</w:t>
      </w:r>
    </w:p>
    <w:p w14:paraId="5457C4E6" w14:textId="3FE3ABB1" w:rsidR="00C0138D" w:rsidRPr="00C0138D" w:rsidRDefault="00C0138D" w:rsidP="00C0138D">
      <w:pPr>
        <w:spacing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>
        <w:rPr>
          <w:rFonts w:ascii="Times New Roman" w:eastAsia="Times New Roman" w:hAnsi="Times New Roman" w:cs="Times New Roman"/>
          <w:color w:val="1B1C1D"/>
          <w:sz w:val="24"/>
          <w:szCs w:val="24"/>
        </w:rPr>
        <w:t>V</w:t>
      </w: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>isa instituir um instrumento legal que permita ao Município de Salgueiro estabelecer parcerias com a iniciativa privada e a sociedade civil para a conservação e melhoria de seus espaços públicos. Em um cenário de crescente demanda por serviços e recursos limitados, a colaboração se torna essencial para aprimorar a qualidade de vida da população.</w:t>
      </w:r>
    </w:p>
    <w:p w14:paraId="46299295" w14:textId="77777777" w:rsidR="00C0138D" w:rsidRPr="00C0138D" w:rsidRDefault="00C0138D" w:rsidP="00C0138D">
      <w:pPr>
        <w:spacing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>Inspirado em modelos de sucesso de outras cidades, o programa “Adote uma Praça” permitirá que empresas e outras entidades contribuam diretamente para a revitalização e a manutenção contínua de praças, canteiros e áreas de lazer. Essa parceria resultará em espaços urbanos mais bonitos, seguros e funcionais, estimulando o convívio social e o bem-estar comunitário.</w:t>
      </w:r>
    </w:p>
    <w:p w14:paraId="43E92E9A" w14:textId="77777777" w:rsidR="00C0138D" w:rsidRPr="00C0138D" w:rsidRDefault="00C0138D" w:rsidP="00C0138D">
      <w:pPr>
        <w:spacing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C0138D">
        <w:rPr>
          <w:rFonts w:ascii="Times New Roman" w:eastAsia="Times New Roman" w:hAnsi="Times New Roman" w:cs="Times New Roman"/>
          <w:color w:val="1B1C1D"/>
          <w:sz w:val="24"/>
          <w:szCs w:val="24"/>
        </w:rPr>
        <w:t>A proposta se destaca por sua flexibilidade e simplicidade. Ao oferecer duas modalidades de adoção (Revitalização ou Manutenção), o programa se torna acessível a empresas de diferentes portes e capacidades, incentivando a participação de pequenos e médios empreendimentos locais. Em troca, as empresas terão a oportunidade de fortalecer sua imagem de responsabilidade social perante a comunidade.</w:t>
      </w:r>
    </w:p>
    <w:p w14:paraId="63ADA6EE" w14:textId="77777777" w:rsidR="00C0138D" w:rsidRPr="00C0138D" w:rsidRDefault="00C0138D" w:rsidP="00C0138D">
      <w:pPr>
        <w:spacing w:line="240" w:lineRule="auto"/>
        <w:ind w:left="720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14:paraId="17E9E243" w14:textId="77777777" w:rsidR="00C0138D" w:rsidRPr="00C0138D" w:rsidRDefault="00C0138D" w:rsidP="00C0138D">
      <w:pPr>
        <w:spacing w:line="240" w:lineRule="auto"/>
        <w:ind w:left="720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14:paraId="0299EA1A" w14:textId="77777777" w:rsidR="00C0138D" w:rsidRPr="00C0138D" w:rsidRDefault="00C0138D" w:rsidP="00C0138D">
      <w:pPr>
        <w:spacing w:line="240" w:lineRule="auto"/>
        <w:ind w:left="720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14:paraId="4FB45D87" w14:textId="77777777" w:rsidR="00E542B5" w:rsidRPr="00C0138D" w:rsidRDefault="00E542B5" w:rsidP="00E542B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C0D135" w14:textId="59AC2E2C" w:rsidR="00E4555A" w:rsidRPr="00C0138D" w:rsidRDefault="00E4555A" w:rsidP="00E455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74256D" w14:textId="2BCC9F77" w:rsidR="00E542B5" w:rsidRPr="00C0138D" w:rsidRDefault="00E542B5" w:rsidP="00E455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FBD08B" w14:textId="77777777" w:rsidR="00E542B5" w:rsidRPr="00534CA3" w:rsidRDefault="00E542B5" w:rsidP="00E4555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E544B3" w14:textId="1F2AFB86" w:rsidR="00534CA3" w:rsidRDefault="00C0138D" w:rsidP="00534C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Salgueiro, 02 de outubro </w:t>
      </w:r>
      <w:r w:rsidR="00534CA3" w:rsidRPr="00534CA3">
        <w:rPr>
          <w:rFonts w:ascii="Times New Roman" w:hAnsi="Times New Roman" w:cs="Times New Roman"/>
          <w:sz w:val="24"/>
          <w:szCs w:val="24"/>
        </w:rPr>
        <w:t xml:space="preserve">de 2025. </w:t>
      </w:r>
    </w:p>
    <w:p w14:paraId="66018FD8" w14:textId="77777777" w:rsidR="00F460B1" w:rsidRDefault="00F460B1" w:rsidP="00534C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2D3398" w14:textId="3D589428" w:rsidR="00534CA3" w:rsidRPr="00534CA3" w:rsidRDefault="00534CA3" w:rsidP="00534CA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1BB007A4" w14:textId="77777777" w:rsidR="00534CA3" w:rsidRDefault="00534CA3" w:rsidP="00534CA3">
      <w:pPr>
        <w:jc w:val="center"/>
        <w:rPr>
          <w:rFonts w:ascii="Times New Roman" w:hAnsi="Times New Roman" w:cs="Times New Roman"/>
        </w:rPr>
      </w:pPr>
    </w:p>
    <w:p w14:paraId="71F71591" w14:textId="77777777" w:rsidR="00534CA3" w:rsidRDefault="00534CA3" w:rsidP="00534CA3">
      <w:pPr>
        <w:jc w:val="center"/>
        <w:rPr>
          <w:rFonts w:ascii="Times New Roman" w:hAnsi="Times New Roman" w:cs="Times New Roman"/>
        </w:rPr>
      </w:pPr>
    </w:p>
    <w:p w14:paraId="666E9AE0" w14:textId="7AF8DC4A" w:rsidR="00534CA3" w:rsidRDefault="00534CA3" w:rsidP="00534C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</w:t>
      </w:r>
    </w:p>
    <w:p w14:paraId="2D6A49C3" w14:textId="77777777" w:rsidR="00534CA3" w:rsidRDefault="00534CA3" w:rsidP="00534CA3">
      <w:pPr>
        <w:rPr>
          <w:rFonts w:ascii="Times New Roman" w:hAnsi="Times New Roman" w:cs="Times New Roman"/>
        </w:rPr>
      </w:pPr>
    </w:p>
    <w:p w14:paraId="1B755770" w14:textId="63C90335" w:rsidR="009B5D21" w:rsidRDefault="00534CA3" w:rsidP="009B5D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4CA3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ereador do </w:t>
      </w:r>
      <w:r w:rsidR="009B5D21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unicípio de Salgueiro/PE</w:t>
      </w:r>
    </w:p>
    <w:p w14:paraId="3FE2C011" w14:textId="25B54DEC" w:rsidR="000A52F8" w:rsidRDefault="00F460B1" w:rsidP="009B5D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JOSÉ CARLOS DE CARVALHO PARENTE</w:t>
      </w:r>
    </w:p>
    <w:p w14:paraId="27EBBE81" w14:textId="77777777" w:rsidR="002B14DD" w:rsidRDefault="002B14DD" w:rsidP="002B14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9E0AA6" w14:textId="77777777" w:rsidR="003E0266" w:rsidRDefault="003E0266" w:rsidP="00534CA3">
      <w:pPr>
        <w:jc w:val="center"/>
        <w:rPr>
          <w:rFonts w:ascii="Times New Roman" w:hAnsi="Times New Roman" w:cs="Times New Roman"/>
          <w:b/>
          <w:bCs/>
        </w:rPr>
      </w:pPr>
    </w:p>
    <w:p w14:paraId="048C086E" w14:textId="2296C546" w:rsidR="00E639B0" w:rsidRPr="00E4555A" w:rsidRDefault="00E639B0" w:rsidP="00E4555A">
      <w:pPr>
        <w:jc w:val="both"/>
        <w:rPr>
          <w:rFonts w:ascii="Times New Roman" w:hAnsi="Times New Roman" w:cs="Times New Roman"/>
        </w:rPr>
      </w:pPr>
    </w:p>
    <w:sectPr w:rsidR="00E639B0" w:rsidRPr="00E4555A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EE2C7" w14:textId="77777777" w:rsidR="000E455D" w:rsidRDefault="000E455D">
      <w:pPr>
        <w:spacing w:line="240" w:lineRule="auto"/>
      </w:pPr>
      <w:r>
        <w:separator/>
      </w:r>
    </w:p>
  </w:endnote>
  <w:endnote w:type="continuationSeparator" w:id="0">
    <w:p w14:paraId="02426D4B" w14:textId="77777777" w:rsidR="000E455D" w:rsidRDefault="000E4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9EF3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65C28C1E" wp14:editId="73863A0E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2B9FB" w14:textId="77777777" w:rsidR="000E455D" w:rsidRDefault="000E455D">
      <w:pPr>
        <w:spacing w:line="240" w:lineRule="auto"/>
      </w:pPr>
      <w:r>
        <w:separator/>
      </w:r>
    </w:p>
  </w:footnote>
  <w:footnote w:type="continuationSeparator" w:id="0">
    <w:p w14:paraId="7D4D212B" w14:textId="77777777" w:rsidR="000E455D" w:rsidRDefault="000E45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A5DA8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515D2431" wp14:editId="7D42414A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007D8CA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71CFBDC0" wp14:editId="49AF50FB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14A4E"/>
    <w:multiLevelType w:val="hybridMultilevel"/>
    <w:tmpl w:val="CBA063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A482E"/>
    <w:multiLevelType w:val="multilevel"/>
    <w:tmpl w:val="BA7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3267A8"/>
    <w:multiLevelType w:val="multilevel"/>
    <w:tmpl w:val="B2DE8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1608BF"/>
    <w:multiLevelType w:val="hybridMultilevel"/>
    <w:tmpl w:val="637853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10352"/>
    <w:rsid w:val="00035481"/>
    <w:rsid w:val="000A14B9"/>
    <w:rsid w:val="000A52F8"/>
    <w:rsid w:val="000E455D"/>
    <w:rsid w:val="00124BC7"/>
    <w:rsid w:val="00186085"/>
    <w:rsid w:val="00233B0F"/>
    <w:rsid w:val="00236D77"/>
    <w:rsid w:val="00272D28"/>
    <w:rsid w:val="002B14DD"/>
    <w:rsid w:val="00363F01"/>
    <w:rsid w:val="003C4323"/>
    <w:rsid w:val="003C7290"/>
    <w:rsid w:val="003E0266"/>
    <w:rsid w:val="00412C3D"/>
    <w:rsid w:val="00431D5C"/>
    <w:rsid w:val="004366A5"/>
    <w:rsid w:val="004855FD"/>
    <w:rsid w:val="00534CA3"/>
    <w:rsid w:val="0054687C"/>
    <w:rsid w:val="005819D8"/>
    <w:rsid w:val="005C10C8"/>
    <w:rsid w:val="00642259"/>
    <w:rsid w:val="006725E4"/>
    <w:rsid w:val="0069002A"/>
    <w:rsid w:val="006F0117"/>
    <w:rsid w:val="00710DD9"/>
    <w:rsid w:val="00740D09"/>
    <w:rsid w:val="007C7A7A"/>
    <w:rsid w:val="00820977"/>
    <w:rsid w:val="008375FB"/>
    <w:rsid w:val="008B0341"/>
    <w:rsid w:val="00922091"/>
    <w:rsid w:val="00967F80"/>
    <w:rsid w:val="009B5D21"/>
    <w:rsid w:val="00A73A37"/>
    <w:rsid w:val="00AA01E7"/>
    <w:rsid w:val="00AF1EBB"/>
    <w:rsid w:val="00AF3D1A"/>
    <w:rsid w:val="00AF5A26"/>
    <w:rsid w:val="00B26BB3"/>
    <w:rsid w:val="00B53C6A"/>
    <w:rsid w:val="00B97407"/>
    <w:rsid w:val="00C0138D"/>
    <w:rsid w:val="00C561C7"/>
    <w:rsid w:val="00CF2FFF"/>
    <w:rsid w:val="00D24615"/>
    <w:rsid w:val="00D26CD5"/>
    <w:rsid w:val="00DB5149"/>
    <w:rsid w:val="00DF4E9E"/>
    <w:rsid w:val="00E0123D"/>
    <w:rsid w:val="00E4555A"/>
    <w:rsid w:val="00E542B5"/>
    <w:rsid w:val="00E639B0"/>
    <w:rsid w:val="00EF44CE"/>
    <w:rsid w:val="00F356EF"/>
    <w:rsid w:val="00F460B1"/>
    <w:rsid w:val="00FC4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DDC95"/>
  <w15:docId w15:val="{9FF95F05-37B8-48EE-8B9F-AAE21E36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C4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Cordeiro</dc:creator>
  <cp:lastModifiedBy>Usuario</cp:lastModifiedBy>
  <cp:revision>2</cp:revision>
  <cp:lastPrinted>2025-02-24T13:37:00Z</cp:lastPrinted>
  <dcterms:created xsi:type="dcterms:W3CDTF">2025-10-02T11:27:00Z</dcterms:created>
  <dcterms:modified xsi:type="dcterms:W3CDTF">2025-10-02T11:27:00Z</dcterms:modified>
</cp:coreProperties>
</file>