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2C" w:rsidRPr="0088302F" w:rsidRDefault="0017232C" w:rsidP="0017232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2F">
        <w:rPr>
          <w:rFonts w:ascii="Times New Roman" w:hAnsi="Times New Roman" w:cs="Times New Roman"/>
          <w:b/>
          <w:sz w:val="28"/>
          <w:szCs w:val="28"/>
        </w:rPr>
        <w:t>GABINETE DO VEREADOR PROFESSOR AGAEUDES</w:t>
      </w:r>
    </w:p>
    <w:p w:rsidR="0017232C" w:rsidRPr="0088302F" w:rsidRDefault="0017232C" w:rsidP="0017232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2F">
        <w:rPr>
          <w:rFonts w:ascii="Times New Roman" w:hAnsi="Times New Roman" w:cs="Times New Roman"/>
          <w:b/>
          <w:sz w:val="28"/>
          <w:szCs w:val="28"/>
        </w:rPr>
        <w:t>PROJETO DE DE</w:t>
      </w:r>
      <w:r w:rsidR="0088302F" w:rsidRPr="0088302F">
        <w:rPr>
          <w:rFonts w:ascii="Times New Roman" w:hAnsi="Times New Roman" w:cs="Times New Roman"/>
          <w:b/>
          <w:sz w:val="28"/>
          <w:szCs w:val="28"/>
        </w:rPr>
        <w:t>CRETO LEGISLATIVO Nº ______/2026</w:t>
      </w:r>
    </w:p>
    <w:p w:rsidR="0017232C" w:rsidRPr="0088302F" w:rsidRDefault="000565CD" w:rsidP="0017232C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02F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267pt;margin-top:18.75pt;width:181.3pt;height:60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" filled="f" strokeweight=".5pt">
            <v:textbox inset="0,0,0,0">
              <w:txbxContent>
                <w:p w:rsidR="0017232C" w:rsidRPr="0088302F" w:rsidRDefault="0017232C" w:rsidP="0017232C">
                  <w:pPr>
                    <w:ind w:left="142" w:right="75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8302F">
                    <w:rPr>
                      <w:rFonts w:ascii="Times New Roman" w:hAnsi="Times New Roman" w:cs="Times New Roman"/>
                      <w:b/>
                    </w:rPr>
                    <w:t>EMENTA</w:t>
                  </w:r>
                  <w:r w:rsidRPr="0088302F">
                    <w:rPr>
                      <w:rFonts w:ascii="Times New Roman" w:hAnsi="Times New Roman" w:cs="Times New Roman"/>
                    </w:rPr>
                    <w:t xml:space="preserve">: Concede Título de Cidadão Salgueirense a </w:t>
                  </w:r>
                  <w:r w:rsidR="0088302F" w:rsidRPr="0088302F">
                    <w:rPr>
                      <w:rFonts w:ascii="Times New Roman" w:hAnsi="Times New Roman" w:cs="Times New Roman"/>
                      <w:b/>
                    </w:rPr>
                    <w:t>Sandro Ricardo Martins Pereira.</w:t>
                  </w:r>
                </w:p>
              </w:txbxContent>
            </v:textbox>
          </v:shape>
        </w:pict>
      </w:r>
    </w:p>
    <w:p w:rsidR="0017232C" w:rsidRPr="0088302F" w:rsidRDefault="0017232C" w:rsidP="0017232C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7232C" w:rsidRPr="0088302F" w:rsidRDefault="0017232C" w:rsidP="0017232C">
      <w:pPr>
        <w:spacing w:line="480" w:lineRule="auto"/>
        <w:rPr>
          <w:rFonts w:ascii="Times New Roman" w:hAnsi="Times New Roman" w:cs="Times New Roman"/>
        </w:rPr>
      </w:pPr>
    </w:p>
    <w:p w:rsidR="0017232C" w:rsidRPr="0088302F" w:rsidRDefault="0017232C" w:rsidP="0017232C">
      <w:pPr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 xml:space="preserve">O Vereador Professor </w:t>
      </w:r>
      <w:proofErr w:type="spellStart"/>
      <w:r w:rsidRPr="0088302F">
        <w:rPr>
          <w:rFonts w:ascii="Times New Roman" w:hAnsi="Times New Roman" w:cs="Times New Roman"/>
        </w:rPr>
        <w:t>Agaeudes</w:t>
      </w:r>
      <w:proofErr w:type="spellEnd"/>
      <w:r w:rsidRPr="0088302F">
        <w:rPr>
          <w:rFonts w:ascii="Times New Roman" w:hAnsi="Times New Roman" w:cs="Times New Roman"/>
        </w:rPr>
        <w:t xml:space="preserve"> Sampaio, no uso de suas atribuições legislativas, de acordo com as normas que regem a Lei Orgânica Municipal e o Regimento Interno desta Casa, propõe à Câmara Municipal de Vereadores de Salgueiro, o seguinte Projeto de Decreto Legislativo:</w:t>
      </w:r>
    </w:p>
    <w:p w:rsidR="0017232C" w:rsidRPr="0088302F" w:rsidRDefault="0017232C" w:rsidP="0088302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  <w:b/>
        </w:rPr>
        <w:t>Art. 1°</w:t>
      </w:r>
      <w:r w:rsidRPr="0088302F">
        <w:rPr>
          <w:rFonts w:ascii="Times New Roman" w:hAnsi="Times New Roman" w:cs="Times New Roman"/>
        </w:rPr>
        <w:t xml:space="preserve"> A Câmara Municipal de Vereadores de Salgueiro concede o Título de Cidadão Salgueirense a </w:t>
      </w:r>
      <w:r w:rsidR="0088302F" w:rsidRPr="0088302F">
        <w:rPr>
          <w:rFonts w:ascii="Times New Roman" w:hAnsi="Times New Roman" w:cs="Times New Roman"/>
          <w:b/>
        </w:rPr>
        <w:t>Sandro Ricardo Martins Pereira (Kaká)</w:t>
      </w:r>
      <w:r w:rsidRPr="0088302F">
        <w:rPr>
          <w:rFonts w:ascii="Times New Roman" w:hAnsi="Times New Roman" w:cs="Times New Roman"/>
        </w:rPr>
        <w:t>, em reconhecimento à sua atuação na sociedade e relevantes serviços prestados neste Município.</w:t>
      </w: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  <w:b/>
        </w:rPr>
        <w:t xml:space="preserve">Art. 2° </w:t>
      </w:r>
      <w:r w:rsidRPr="0088302F">
        <w:rPr>
          <w:rFonts w:ascii="Times New Roman" w:hAnsi="Times New Roman" w:cs="Times New Roman"/>
        </w:rPr>
        <w:t>A entrega do Título de Cidadão Salgueirense será realizada em Sessão Solene.</w:t>
      </w: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  <w:b/>
        </w:rPr>
        <w:t xml:space="preserve"> Art. 3°</w:t>
      </w:r>
      <w:r w:rsidRPr="0088302F">
        <w:rPr>
          <w:rFonts w:ascii="Times New Roman" w:hAnsi="Times New Roman" w:cs="Times New Roman"/>
        </w:rPr>
        <w:t xml:space="preserve"> As despesas específicas correrão por conta das dotações orçamentárias próprias da Câmara Municipal de Vereadores de Salgueiro.</w:t>
      </w: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  <w:b/>
        </w:rPr>
        <w:t xml:space="preserve">Art. 4º </w:t>
      </w:r>
      <w:r w:rsidRPr="0088302F">
        <w:rPr>
          <w:rFonts w:ascii="Times New Roman" w:hAnsi="Times New Roman" w:cs="Times New Roman"/>
        </w:rPr>
        <w:t>Após a respeitável decisão do Plenário</w:t>
      </w:r>
      <w:proofErr w:type="gramStart"/>
      <w:r w:rsidRPr="0088302F">
        <w:rPr>
          <w:rFonts w:ascii="Times New Roman" w:hAnsi="Times New Roman" w:cs="Times New Roman"/>
        </w:rPr>
        <w:t>, deve</w:t>
      </w:r>
      <w:proofErr w:type="gramEnd"/>
      <w:r w:rsidRPr="0088302F">
        <w:rPr>
          <w:rFonts w:ascii="Times New Roman" w:hAnsi="Times New Roman" w:cs="Times New Roman"/>
        </w:rPr>
        <w:t xml:space="preserve"> ser dada ciência ao agraciado.</w:t>
      </w: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  <w:b/>
        </w:rPr>
        <w:t xml:space="preserve"> Art. 5º</w:t>
      </w:r>
      <w:r w:rsidRPr="0088302F">
        <w:rPr>
          <w:rFonts w:ascii="Times New Roman" w:hAnsi="Times New Roman" w:cs="Times New Roman"/>
        </w:rPr>
        <w:t xml:space="preserve"> O Decreto Legislativo entrará em vigor na data da sua publicação.</w:t>
      </w: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spacing w:line="360" w:lineRule="auto"/>
        <w:jc w:val="both"/>
        <w:rPr>
          <w:rFonts w:ascii="Times New Roman" w:hAnsi="Times New Roman" w:cs="Times New Roman"/>
        </w:rPr>
      </w:pPr>
    </w:p>
    <w:p w:rsidR="0017232C" w:rsidRPr="0088302F" w:rsidRDefault="0017232C" w:rsidP="0017232C">
      <w:pPr>
        <w:jc w:val="both"/>
        <w:rPr>
          <w:rFonts w:ascii="Times New Roman" w:hAnsi="Times New Roman" w:cs="Times New Roman"/>
        </w:rPr>
      </w:pPr>
    </w:p>
    <w:p w:rsidR="0017232C" w:rsidRPr="0088302F" w:rsidRDefault="0017232C" w:rsidP="0088302F">
      <w:pPr>
        <w:jc w:val="right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 xml:space="preserve">Salgueiro, </w:t>
      </w:r>
      <w:r w:rsidR="0088302F">
        <w:rPr>
          <w:rFonts w:ascii="Times New Roman" w:hAnsi="Times New Roman" w:cs="Times New Roman"/>
        </w:rPr>
        <w:t>02</w:t>
      </w:r>
      <w:r w:rsidRPr="0088302F">
        <w:rPr>
          <w:rFonts w:ascii="Times New Roman" w:hAnsi="Times New Roman" w:cs="Times New Roman"/>
        </w:rPr>
        <w:t xml:space="preserve"> de </w:t>
      </w:r>
      <w:r w:rsidR="0088302F">
        <w:rPr>
          <w:rFonts w:ascii="Times New Roman" w:hAnsi="Times New Roman" w:cs="Times New Roman"/>
        </w:rPr>
        <w:t>março de 2026</w:t>
      </w:r>
      <w:r w:rsidRPr="0088302F">
        <w:rPr>
          <w:rFonts w:ascii="Times New Roman" w:hAnsi="Times New Roman" w:cs="Times New Roman"/>
        </w:rPr>
        <w:t>.</w:t>
      </w:r>
    </w:p>
    <w:p w:rsidR="0017232C" w:rsidRPr="0088302F" w:rsidRDefault="0017232C" w:rsidP="0017232C">
      <w:pPr>
        <w:spacing w:line="480" w:lineRule="auto"/>
        <w:jc w:val="both"/>
        <w:rPr>
          <w:rFonts w:ascii="Times New Roman" w:hAnsi="Times New Roman" w:cs="Times New Roman"/>
        </w:rPr>
      </w:pPr>
    </w:p>
    <w:p w:rsidR="0017232C" w:rsidRPr="0088302F" w:rsidRDefault="0017232C" w:rsidP="0017232C">
      <w:pPr>
        <w:spacing w:line="480" w:lineRule="auto"/>
        <w:jc w:val="center"/>
        <w:rPr>
          <w:rFonts w:ascii="Times New Roman" w:hAnsi="Times New Roman" w:cs="Times New Roman"/>
        </w:rPr>
      </w:pPr>
    </w:p>
    <w:p w:rsidR="0017232C" w:rsidRPr="0088302F" w:rsidRDefault="0017232C" w:rsidP="0017232C">
      <w:pPr>
        <w:jc w:val="center"/>
        <w:rPr>
          <w:rFonts w:ascii="Times New Roman" w:hAnsi="Times New Roman" w:cs="Times New Roman"/>
          <w:b/>
        </w:rPr>
      </w:pPr>
      <w:r w:rsidRPr="0088302F">
        <w:rPr>
          <w:rFonts w:ascii="Times New Roman" w:hAnsi="Times New Roman" w:cs="Times New Roman"/>
          <w:b/>
        </w:rPr>
        <w:t>PROFESSOR AGAEUDES SAMPAIO</w:t>
      </w:r>
    </w:p>
    <w:p w:rsidR="0017232C" w:rsidRDefault="0017232C" w:rsidP="0017232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Vereador </w:t>
      </w:r>
    </w:p>
    <w:p w:rsidR="0088302F" w:rsidRDefault="0088302F" w:rsidP="0088302F">
      <w:pPr>
        <w:rPr>
          <w:rFonts w:ascii="Bookman Old Style" w:hAnsi="Bookman Old Style"/>
        </w:rPr>
      </w:pPr>
    </w:p>
    <w:p w:rsidR="0017232C" w:rsidRPr="0088302F" w:rsidRDefault="0017232C" w:rsidP="0017232C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02F">
        <w:rPr>
          <w:rFonts w:ascii="Times New Roman" w:hAnsi="Times New Roman" w:cs="Times New Roman"/>
          <w:sz w:val="28"/>
          <w:szCs w:val="28"/>
        </w:rPr>
        <w:lastRenderedPageBreak/>
        <w:t>GABINETE DO VEREADOR PROFESSOR AGAEUDES</w:t>
      </w:r>
    </w:p>
    <w:p w:rsidR="0017232C" w:rsidRPr="0088302F" w:rsidRDefault="0017232C" w:rsidP="0017232C">
      <w:pPr>
        <w:spacing w:line="480" w:lineRule="auto"/>
        <w:rPr>
          <w:rFonts w:ascii="Times New Roman" w:hAnsi="Times New Roman" w:cs="Times New Roman"/>
          <w:b/>
        </w:rPr>
      </w:pPr>
      <w:r w:rsidRPr="0088302F">
        <w:rPr>
          <w:rFonts w:ascii="Times New Roman" w:hAnsi="Times New Roman" w:cs="Times New Roman"/>
          <w:b/>
        </w:rPr>
        <w:t xml:space="preserve">BIOGRAFIA: </w:t>
      </w: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 xml:space="preserve">Sandro Ricardo Martins Pereira nasceu em 04 de janeiro de 1992, no município de </w:t>
      </w:r>
      <w:proofErr w:type="spellStart"/>
      <w:r w:rsidRPr="0088302F">
        <w:rPr>
          <w:rFonts w:ascii="Times New Roman" w:hAnsi="Times New Roman" w:cs="Times New Roman"/>
        </w:rPr>
        <w:t>Serrita</w:t>
      </w:r>
      <w:proofErr w:type="spellEnd"/>
      <w:r w:rsidRPr="0088302F">
        <w:rPr>
          <w:rFonts w:ascii="Times New Roman" w:hAnsi="Times New Roman" w:cs="Times New Roman"/>
        </w:rPr>
        <w:t>, Pernambuco. Filho de Francisco Damião Pereira e Maria do Socorro Martins, é o quarto entre nove irmãos, tendo sido formado em um ambiente familiar pautado pelo trabalho, pela união e por valores sólidos que orientaram sua trajetória pessoal e profissional.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>Aos 18 anos, movido pelo desejo de crescimento e qualificação, migrou para o estado de São Paulo, onde conciliou estudo e trabalho para concluir o ensino médio. Na cidade de Guarulhos, formou-se em Técnico de Enfermagem, iniciando ali seus primeiros passos na área da saúde e consolidando sua vocação para o cuidado com o próximo.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 xml:space="preserve">Em 2015, retornou ao Nordeste com o propósito de reaproximar-se da família e contribuir com sua terra natal. Inicialmente, atuou como Auxiliar Administrativo na empresa </w:t>
      </w:r>
      <w:proofErr w:type="spellStart"/>
      <w:r w:rsidRPr="0088302F">
        <w:rPr>
          <w:rFonts w:ascii="Times New Roman" w:hAnsi="Times New Roman" w:cs="Times New Roman"/>
        </w:rPr>
        <w:t>S&amp;M</w:t>
      </w:r>
      <w:proofErr w:type="spellEnd"/>
      <w:r w:rsidRPr="0088302F">
        <w:rPr>
          <w:rFonts w:ascii="Times New Roman" w:hAnsi="Times New Roman" w:cs="Times New Roman"/>
        </w:rPr>
        <w:t xml:space="preserve"> Atacado, em </w:t>
      </w:r>
      <w:proofErr w:type="spellStart"/>
      <w:r w:rsidRPr="0088302F">
        <w:rPr>
          <w:rFonts w:ascii="Times New Roman" w:hAnsi="Times New Roman" w:cs="Times New Roman"/>
        </w:rPr>
        <w:t>Serrita</w:t>
      </w:r>
      <w:proofErr w:type="spellEnd"/>
      <w:r w:rsidRPr="0088302F">
        <w:rPr>
          <w:rFonts w:ascii="Times New Roman" w:hAnsi="Times New Roman" w:cs="Times New Roman"/>
        </w:rPr>
        <w:t xml:space="preserve">. Em 2017, foi </w:t>
      </w:r>
      <w:proofErr w:type="gramStart"/>
      <w:r w:rsidRPr="0088302F">
        <w:rPr>
          <w:rFonts w:ascii="Times New Roman" w:hAnsi="Times New Roman" w:cs="Times New Roman"/>
        </w:rPr>
        <w:t>aprovado em concurso público no município de Salgueiro, assumindo o cargo de Auxiliar de Enfermagem</w:t>
      </w:r>
      <w:proofErr w:type="gramEnd"/>
      <w:r w:rsidRPr="0088302F">
        <w:rPr>
          <w:rFonts w:ascii="Times New Roman" w:hAnsi="Times New Roman" w:cs="Times New Roman"/>
        </w:rPr>
        <w:t>, função que exerce até os dias atuais, com dedicação destacada na sala de vacinação.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 xml:space="preserve">Ao longo de sua atuação no serviço público, esteve presente nos principais eventos do calendário municipal, como Carnaval e São João, prestando atendimento de primeiros socorros nas ambulâncias do município. Durante a pandemia da </w:t>
      </w:r>
      <w:proofErr w:type="spellStart"/>
      <w:r w:rsidRPr="0088302F">
        <w:rPr>
          <w:rFonts w:ascii="Times New Roman" w:hAnsi="Times New Roman" w:cs="Times New Roman"/>
        </w:rPr>
        <w:t>Covid</w:t>
      </w:r>
      <w:proofErr w:type="spellEnd"/>
      <w:r w:rsidRPr="0088302F">
        <w:rPr>
          <w:rFonts w:ascii="Times New Roman" w:hAnsi="Times New Roman" w:cs="Times New Roman"/>
        </w:rPr>
        <w:t xml:space="preserve"> 19, desempenhou papel ativo e contínuo na linha de frente, realizando coletas para diagnóstico, </w:t>
      </w:r>
      <w:proofErr w:type="gramStart"/>
      <w:r w:rsidRPr="0088302F">
        <w:rPr>
          <w:rFonts w:ascii="Times New Roman" w:hAnsi="Times New Roman" w:cs="Times New Roman"/>
        </w:rPr>
        <w:t>orientando pacientes</w:t>
      </w:r>
      <w:proofErr w:type="gramEnd"/>
      <w:r w:rsidRPr="0088302F">
        <w:rPr>
          <w:rFonts w:ascii="Times New Roman" w:hAnsi="Times New Roman" w:cs="Times New Roman"/>
        </w:rPr>
        <w:t xml:space="preserve">, colaborando no hospital de campanha e participando de todas as etapas do enfrentamento à crise sanitária. Em 2021, teve a honra de aplicar a primeira dose da vacina contra a </w:t>
      </w:r>
      <w:proofErr w:type="spellStart"/>
      <w:r w:rsidRPr="0088302F">
        <w:rPr>
          <w:rFonts w:ascii="Times New Roman" w:hAnsi="Times New Roman" w:cs="Times New Roman"/>
        </w:rPr>
        <w:t>Covid</w:t>
      </w:r>
      <w:proofErr w:type="spellEnd"/>
      <w:r w:rsidRPr="0088302F">
        <w:rPr>
          <w:rFonts w:ascii="Times New Roman" w:hAnsi="Times New Roman" w:cs="Times New Roman"/>
        </w:rPr>
        <w:t xml:space="preserve"> 19 no município de Salgueiro, marco histórico que simboliza seu compromisso com a saúde pública e com a proteção da população.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 xml:space="preserve">Entre os anos de 2021 e 2023, exerceu o cargo de Diretor Hospitalar do Hospital Geral Imaculada Conceição, em </w:t>
      </w:r>
      <w:proofErr w:type="spellStart"/>
      <w:r w:rsidRPr="0088302F">
        <w:rPr>
          <w:rFonts w:ascii="Times New Roman" w:hAnsi="Times New Roman" w:cs="Times New Roman"/>
        </w:rPr>
        <w:t>Serrita</w:t>
      </w:r>
      <w:proofErr w:type="spellEnd"/>
      <w:r w:rsidRPr="0088302F">
        <w:rPr>
          <w:rFonts w:ascii="Times New Roman" w:hAnsi="Times New Roman" w:cs="Times New Roman"/>
        </w:rPr>
        <w:t xml:space="preserve">. Durante sua gestão, fortaleceu a integração entre os municípios de </w:t>
      </w:r>
      <w:proofErr w:type="spellStart"/>
      <w:r w:rsidRPr="0088302F">
        <w:rPr>
          <w:rFonts w:ascii="Times New Roman" w:hAnsi="Times New Roman" w:cs="Times New Roman"/>
        </w:rPr>
        <w:t>Serrita</w:t>
      </w:r>
      <w:proofErr w:type="spellEnd"/>
      <w:r w:rsidRPr="0088302F">
        <w:rPr>
          <w:rFonts w:ascii="Times New Roman" w:hAnsi="Times New Roman" w:cs="Times New Roman"/>
        </w:rPr>
        <w:t xml:space="preserve"> e Salgueiro, bem como a parceria institucional com o Hospital Regional Inácio de Sá, contribuindo para a articulação regional dos serviços de saúde e para a melhoria do atendimento à população.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>Nos dias atuais, além de atuar na sala de vacinação do município de Salgueiro, exerce a função de plantonista na UTI Adulto do Hospital Regional Inácio de Sá, ampliando sua contribuição para a assistência de pacientes em estado crítico e reafirmando seu compromisso com a excelência no cuidado em saúde.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8302F" w:rsidRPr="0088302F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>No âmbito pessoal, Sandro Ricardo Martins Pereira é solteiro, católico e devoto de Nossa Senhora, mantendo na fé um dos pilares que sustentam sua conduta ética e seu compromisso com o bem coletivo.</w:t>
      </w:r>
    </w:p>
    <w:p w:rsidR="0088302F" w:rsidRPr="0088302F" w:rsidRDefault="0088302F" w:rsidP="0088302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20977" w:rsidRDefault="0088302F" w:rsidP="0088302F">
      <w:pPr>
        <w:ind w:firstLine="720"/>
        <w:jc w:val="both"/>
        <w:rPr>
          <w:rFonts w:ascii="Times New Roman" w:hAnsi="Times New Roman" w:cs="Times New Roman"/>
        </w:rPr>
      </w:pPr>
      <w:r w:rsidRPr="0088302F">
        <w:rPr>
          <w:rFonts w:ascii="Times New Roman" w:hAnsi="Times New Roman" w:cs="Times New Roman"/>
        </w:rPr>
        <w:t>Sua trajetória traduz dedicação ao serviço público, compromisso com a vida e profundo vínculo com sua comunidade, atributos que justificam o reconhecimento e a homenagem que ora lhe é concedida.</w:t>
      </w:r>
    </w:p>
    <w:p w:rsidR="0088302F" w:rsidRDefault="0088302F" w:rsidP="0088302F">
      <w:pPr>
        <w:jc w:val="both"/>
        <w:rPr>
          <w:rFonts w:ascii="Times New Roman" w:hAnsi="Times New Roman" w:cs="Times New Roman"/>
        </w:rPr>
      </w:pPr>
    </w:p>
    <w:p w:rsidR="0088302F" w:rsidRPr="0088302F" w:rsidRDefault="0088302F" w:rsidP="0088302F">
      <w:pPr>
        <w:rPr>
          <w:rFonts w:ascii="Times New Roman" w:hAnsi="Times New Roman" w:cs="Times New Roman"/>
        </w:rPr>
      </w:pPr>
    </w:p>
    <w:sectPr w:rsidR="0088302F" w:rsidRPr="0088302F" w:rsidSect="0017232C">
      <w:headerReference w:type="default" r:id="rId6"/>
      <w:footerReference w:type="default" r:id="rId7"/>
      <w:pgSz w:w="11909" w:h="16834"/>
      <w:pgMar w:top="2269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259" w:rsidRDefault="00642259">
      <w:pPr>
        <w:spacing w:line="240" w:lineRule="auto"/>
      </w:pPr>
      <w:r>
        <w:separator/>
      </w:r>
    </w:p>
  </w:endnote>
  <w:endnote w:type="continuationSeparator" w:id="0">
    <w:p w:rsidR="00642259" w:rsidRDefault="00642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259" w:rsidRDefault="00642259">
      <w:pPr>
        <w:spacing w:line="240" w:lineRule="auto"/>
      </w:pPr>
      <w:r>
        <w:separator/>
      </w:r>
    </w:p>
  </w:footnote>
  <w:footnote w:type="continuationSeparator" w:id="0">
    <w:p w:rsidR="00642259" w:rsidRDefault="006422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65CD"/>
    <w:rsid w:val="0017232C"/>
    <w:rsid w:val="00642259"/>
    <w:rsid w:val="006725E4"/>
    <w:rsid w:val="0069002A"/>
    <w:rsid w:val="007C7A7A"/>
    <w:rsid w:val="00820977"/>
    <w:rsid w:val="0088302F"/>
    <w:rsid w:val="00962767"/>
    <w:rsid w:val="00967F80"/>
    <w:rsid w:val="00A60192"/>
    <w:rsid w:val="00A73A37"/>
    <w:rsid w:val="00AA01E7"/>
    <w:rsid w:val="00E0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92"/>
  </w:style>
  <w:style w:type="paragraph" w:styleId="Ttulo1">
    <w:name w:val="heading 1"/>
    <w:basedOn w:val="Normal"/>
    <w:next w:val="Normal"/>
    <w:uiPriority w:val="9"/>
    <w:qFormat/>
    <w:rsid w:val="00A601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601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601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601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6019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601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601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60192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A60192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23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7</cp:revision>
  <cp:lastPrinted>2026-03-02T14:25:00Z</cp:lastPrinted>
  <dcterms:created xsi:type="dcterms:W3CDTF">2025-01-02T18:33:00Z</dcterms:created>
  <dcterms:modified xsi:type="dcterms:W3CDTF">2026-03-02T14:25:00Z</dcterms:modified>
</cp:coreProperties>
</file>